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4EE" w:rsidRPr="000E3D43" w:rsidRDefault="000F04EE" w:rsidP="000F04EE">
      <w:pPr>
        <w:spacing w:after="200" w:line="276" w:lineRule="auto"/>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№1</w:t>
            </w:r>
          </w:p>
        </w:tc>
      </w:tr>
      <w:tr w:rsidR="000F04EE" w:rsidRPr="000E3D43" w:rsidTr="00A63223">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tabs>
          <w:tab w:val="left" w:pos="720"/>
        </w:tabs>
        <w:jc w:val="right"/>
        <w:rPr>
          <w:rFonts w:eastAsia="Times New Roman"/>
          <w:sz w:val="24"/>
          <w:szCs w:val="24"/>
          <w:lang w:eastAsia="ru-RU"/>
        </w:rPr>
      </w:pPr>
      <w:r w:rsidRPr="000E3D43">
        <w:rPr>
          <w:rFonts w:eastAsia="Times New Roman"/>
          <w:sz w:val="24"/>
          <w:szCs w:val="24"/>
          <w:lang w:eastAsia="ru-RU"/>
        </w:rPr>
        <w:t>.</w:t>
      </w:r>
    </w:p>
    <w:p w:rsidR="000F04EE" w:rsidRPr="000E3D43" w:rsidRDefault="000F04EE" w:rsidP="000F04EE">
      <w:pPr>
        <w:overflowPunct w:val="0"/>
        <w:autoSpaceDE w:val="0"/>
        <w:autoSpaceDN w:val="0"/>
        <w:adjustRightInd w:val="0"/>
        <w:ind w:right="-58"/>
        <w:jc w:val="right"/>
        <w:textAlignment w:val="baseline"/>
        <w:rPr>
          <w:rFonts w:eastAsia="Times New Roman"/>
          <w:b/>
          <w:bCs/>
          <w:sz w:val="22"/>
          <w:szCs w:val="22"/>
          <w:lang w:eastAsia="ru-RU"/>
        </w:rPr>
      </w:pPr>
      <w:r w:rsidRPr="000E3D43">
        <w:rPr>
          <w:rFonts w:eastAsia="Times New Roman"/>
          <w:b/>
          <w:bCs/>
          <w:sz w:val="22"/>
          <w:szCs w:val="22"/>
          <w:lang w:eastAsia="ru-RU"/>
        </w:rPr>
        <w:t xml:space="preserve"> </w:t>
      </w:r>
    </w:p>
    <w:p w:rsidR="000F04EE" w:rsidRPr="000E3D43" w:rsidRDefault="000F04EE" w:rsidP="000F04EE">
      <w:pPr>
        <w:overflowPunct w:val="0"/>
        <w:autoSpaceDE w:val="0"/>
        <w:autoSpaceDN w:val="0"/>
        <w:adjustRightInd w:val="0"/>
        <w:jc w:val="right"/>
        <w:textAlignment w:val="baseline"/>
        <w:rPr>
          <w:rFonts w:eastAsia="Times New Roman"/>
          <w:b/>
          <w:bCs/>
          <w:sz w:val="22"/>
          <w:szCs w:val="22"/>
          <w:lang w:eastAsia="ru-RU"/>
        </w:rPr>
      </w:pPr>
    </w:p>
    <w:p w:rsidR="000F04EE" w:rsidRPr="000E3D43" w:rsidRDefault="000F04EE" w:rsidP="000F04EE">
      <w:pPr>
        <w:keepNext/>
        <w:jc w:val="center"/>
        <w:outlineLvl w:val="0"/>
        <w:rPr>
          <w:rFonts w:eastAsia="Times New Roman"/>
          <w:b/>
          <w:bCs/>
          <w:strike/>
          <w:sz w:val="24"/>
          <w:szCs w:val="24"/>
          <w:lang w:eastAsia="ru-RU"/>
        </w:rPr>
      </w:pPr>
      <w:r w:rsidRPr="000E3D43">
        <w:rPr>
          <w:rFonts w:eastAsia="Times New Roman"/>
          <w:b/>
          <w:bCs/>
          <w:sz w:val="24"/>
          <w:szCs w:val="24"/>
          <w:lang w:eastAsia="ru-RU"/>
        </w:rPr>
        <w:t>Перечень агентских поручений</w:t>
      </w:r>
    </w:p>
    <w:p w:rsidR="000F04EE" w:rsidRPr="000E3D43" w:rsidRDefault="000F04EE" w:rsidP="000F04EE">
      <w:pPr>
        <w:overflowPunct w:val="0"/>
        <w:autoSpaceDE w:val="0"/>
        <w:autoSpaceDN w:val="0"/>
        <w:adjustRightInd w:val="0"/>
        <w:ind w:right="141"/>
        <w:jc w:val="center"/>
        <w:textAlignment w:val="baseline"/>
        <w:rPr>
          <w:rFonts w:eastAsia="Times New Roman"/>
          <w:b/>
          <w:bCs/>
          <w:sz w:val="22"/>
          <w:szCs w:val="22"/>
          <w:lang w:eastAsia="ru-RU"/>
        </w:rPr>
      </w:pPr>
    </w:p>
    <w:p w:rsidR="000F04EE" w:rsidRPr="000E3D43" w:rsidRDefault="000F04EE" w:rsidP="000F04EE">
      <w:pPr>
        <w:overflowPunct w:val="0"/>
        <w:autoSpaceDE w:val="0"/>
        <w:autoSpaceDN w:val="0"/>
        <w:adjustRightInd w:val="0"/>
        <w:ind w:right="141"/>
        <w:jc w:val="center"/>
        <w:textAlignment w:val="baseline"/>
        <w:rPr>
          <w:rFonts w:eastAsia="Times New Roman"/>
          <w:b/>
          <w:bCs/>
          <w:sz w:val="22"/>
          <w:szCs w:val="22"/>
          <w:lang w:eastAsia="ru-RU"/>
        </w:rPr>
      </w:pPr>
    </w:p>
    <w:p w:rsidR="000F04EE" w:rsidRPr="000E3D43" w:rsidRDefault="000F04EE" w:rsidP="000F04EE">
      <w:pPr>
        <w:tabs>
          <w:tab w:val="num" w:pos="720"/>
        </w:tabs>
        <w:jc w:val="both"/>
        <w:rPr>
          <w:rFonts w:eastAsia="Times New Roman"/>
          <w:sz w:val="22"/>
          <w:szCs w:val="22"/>
          <w:lang w:eastAsia="ru-RU"/>
        </w:rPr>
      </w:pPr>
      <w:r w:rsidRPr="000E3D43">
        <w:rPr>
          <w:rFonts w:eastAsia="Times New Roman"/>
          <w:sz w:val="22"/>
          <w:szCs w:val="22"/>
          <w:lang w:eastAsia="ru-RU"/>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0F04EE" w:rsidRPr="000E3D43" w:rsidRDefault="000F04EE" w:rsidP="000F04EE">
      <w:pPr>
        <w:tabs>
          <w:tab w:val="num" w:pos="720"/>
        </w:tabs>
        <w:jc w:val="both"/>
        <w:rPr>
          <w:rFonts w:eastAsia="Times New Roman"/>
          <w:sz w:val="22"/>
          <w:szCs w:val="22"/>
          <w:lang w:eastAsia="ru-RU"/>
        </w:rPr>
      </w:pPr>
    </w:p>
    <w:p w:rsidR="000F04EE" w:rsidRPr="000E3D43" w:rsidRDefault="000F04EE" w:rsidP="000F04EE">
      <w:pPr>
        <w:spacing w:before="120"/>
        <w:ind w:left="360" w:right="-28" w:hanging="360"/>
        <w:jc w:val="both"/>
        <w:rPr>
          <w:rFonts w:eastAsia="Times New Roman"/>
          <w:sz w:val="22"/>
          <w:szCs w:val="22"/>
          <w:lang w:eastAsia="ru-RU"/>
        </w:rPr>
      </w:pPr>
      <w:r w:rsidRPr="000E3D43">
        <w:rPr>
          <w:rFonts w:eastAsia="Times New Roman"/>
          <w:sz w:val="22"/>
          <w:szCs w:val="22"/>
          <w:lang w:eastAsia="ru-RU"/>
        </w:rPr>
        <w:t>1. Осуществлять следующие действия:</w:t>
      </w:r>
    </w:p>
    <w:p w:rsidR="000F04EE" w:rsidRPr="000E3D43" w:rsidRDefault="000F04EE" w:rsidP="000F04EE">
      <w:pPr>
        <w:numPr>
          <w:ilvl w:val="0"/>
          <w:numId w:val="49"/>
        </w:numPr>
        <w:spacing w:before="120"/>
        <w:ind w:right="-28"/>
        <w:jc w:val="both"/>
        <w:rPr>
          <w:rFonts w:eastAsia="Times New Roman"/>
          <w:sz w:val="22"/>
          <w:szCs w:val="22"/>
          <w:lang w:eastAsia="ru-RU"/>
        </w:rPr>
      </w:pPr>
      <w:r w:rsidRPr="000E3D43">
        <w:rPr>
          <w:rFonts w:eastAsia="Times New Roman"/>
          <w:sz w:val="22"/>
          <w:szCs w:val="22"/>
          <w:lang w:eastAsia="ru-RU"/>
        </w:rPr>
        <w:t xml:space="preserve">проверка технической возможности организации услуг Принципала; </w:t>
      </w:r>
    </w:p>
    <w:p w:rsidR="000F04EE" w:rsidRPr="000E3D43" w:rsidRDefault="000F04EE" w:rsidP="000F04EE">
      <w:pPr>
        <w:numPr>
          <w:ilvl w:val="0"/>
          <w:numId w:val="49"/>
        </w:numPr>
        <w:spacing w:before="120"/>
        <w:ind w:right="-28"/>
        <w:jc w:val="both"/>
        <w:rPr>
          <w:rFonts w:eastAsia="Times New Roman"/>
          <w:sz w:val="22"/>
          <w:szCs w:val="22"/>
          <w:lang w:eastAsia="ru-RU"/>
        </w:rPr>
      </w:pPr>
      <w:r w:rsidRPr="000E3D43">
        <w:rPr>
          <w:rFonts w:eastAsia="Times New Roman"/>
          <w:sz w:val="22"/>
          <w:szCs w:val="22"/>
          <w:lang w:eastAsia="ru-RU"/>
        </w:rPr>
        <w:t xml:space="preserve">информирование об Услугах и Тарифах Принципала; </w:t>
      </w:r>
    </w:p>
    <w:p w:rsidR="000F04EE" w:rsidRPr="000E3D43" w:rsidRDefault="000F04EE" w:rsidP="000F04EE">
      <w:pPr>
        <w:numPr>
          <w:ilvl w:val="0"/>
          <w:numId w:val="49"/>
        </w:numPr>
        <w:spacing w:before="120"/>
        <w:ind w:right="-28"/>
        <w:jc w:val="both"/>
        <w:rPr>
          <w:rFonts w:eastAsia="Times New Roman"/>
          <w:sz w:val="22"/>
          <w:szCs w:val="22"/>
          <w:lang w:eastAsia="ru-RU"/>
        </w:rPr>
      </w:pPr>
      <w:r w:rsidRPr="000E3D43">
        <w:rPr>
          <w:rFonts w:eastAsia="Times New Roman"/>
          <w:sz w:val="22"/>
          <w:szCs w:val="22"/>
          <w:lang w:eastAsia="ru-RU"/>
        </w:rPr>
        <w:t>оформление Заявлений Клиентов;</w:t>
      </w:r>
    </w:p>
    <w:p w:rsidR="000F04EE" w:rsidRPr="000E3D43" w:rsidRDefault="000F04EE" w:rsidP="000F04EE">
      <w:pPr>
        <w:numPr>
          <w:ilvl w:val="0"/>
          <w:numId w:val="49"/>
        </w:numPr>
        <w:tabs>
          <w:tab w:val="num" w:pos="720"/>
        </w:tabs>
        <w:spacing w:before="120"/>
        <w:ind w:right="-28"/>
        <w:jc w:val="both"/>
        <w:rPr>
          <w:rFonts w:eastAsia="Times New Roman"/>
          <w:sz w:val="22"/>
          <w:szCs w:val="22"/>
          <w:lang w:eastAsia="ru-RU"/>
        </w:rPr>
      </w:pPr>
      <w:r w:rsidRPr="000E3D43">
        <w:rPr>
          <w:rFonts w:eastAsia="Times New Roman"/>
          <w:sz w:val="22"/>
          <w:szCs w:val="22"/>
          <w:lang w:eastAsia="ru-RU"/>
        </w:rPr>
        <w:t>заключение (оформление и подписание) Абонентских Договоров с Клиентами от имени Принципала (с передачей Клиенту необходимого Оборудования – добавляется в случае необходимости)</w:t>
      </w:r>
    </w:p>
    <w:p w:rsidR="000F04EE" w:rsidRPr="000E3D43" w:rsidRDefault="000F04EE" w:rsidP="000F04EE">
      <w:pPr>
        <w:numPr>
          <w:ilvl w:val="0"/>
          <w:numId w:val="49"/>
        </w:numPr>
        <w:tabs>
          <w:tab w:val="num" w:pos="720"/>
        </w:tabs>
        <w:spacing w:before="120"/>
        <w:ind w:right="-28"/>
        <w:jc w:val="both"/>
        <w:rPr>
          <w:rFonts w:eastAsia="Times New Roman"/>
          <w:sz w:val="22"/>
          <w:szCs w:val="22"/>
          <w:lang w:eastAsia="ru-RU"/>
        </w:rPr>
      </w:pPr>
      <w:r w:rsidRPr="000E3D43">
        <w:rPr>
          <w:rFonts w:eastAsia="Times New Roman"/>
          <w:sz w:val="22"/>
          <w:szCs w:val="22"/>
          <w:lang w:eastAsia="ru-RU"/>
        </w:rPr>
        <w:t xml:space="preserve">реализация Клиентам необходимого Оборудования </w:t>
      </w:r>
      <w:r w:rsidRPr="000E3D43">
        <w:rPr>
          <w:rFonts w:eastAsia="Times New Roman"/>
          <w:i/>
          <w:iCs/>
          <w:color w:val="0000FF"/>
          <w:sz w:val="22"/>
          <w:szCs w:val="22"/>
          <w:lang w:eastAsia="ru-RU"/>
        </w:rPr>
        <w:t>(добавляется в случае необходимости)</w:t>
      </w:r>
      <w:r w:rsidRPr="000E3D43">
        <w:rPr>
          <w:rFonts w:eastAsia="Times New Roman"/>
          <w:sz w:val="22"/>
          <w:szCs w:val="22"/>
          <w:lang w:eastAsia="ru-RU"/>
        </w:rPr>
        <w:t>, по утвержденным Принципалом формам в  соответствии с Регламентом взаимодействия Сторон (Приложение №3 к настоящему Договору).</w:t>
      </w:r>
    </w:p>
    <w:p w:rsidR="000F04EE" w:rsidRPr="000E3D43" w:rsidRDefault="000F04EE" w:rsidP="000F04EE">
      <w:pPr>
        <w:tabs>
          <w:tab w:val="num" w:pos="720"/>
        </w:tabs>
        <w:jc w:val="both"/>
        <w:rPr>
          <w:rFonts w:eastAsia="Times New Roman"/>
          <w:sz w:val="22"/>
          <w:szCs w:val="22"/>
          <w:lang w:eastAsia="ru-RU"/>
        </w:rPr>
      </w:pPr>
    </w:p>
    <w:p w:rsidR="000F04EE" w:rsidRPr="000E3D43" w:rsidRDefault="000F04EE" w:rsidP="000F04EE">
      <w:pPr>
        <w:tabs>
          <w:tab w:val="num" w:pos="720"/>
        </w:tabs>
        <w:jc w:val="both"/>
        <w:rPr>
          <w:rFonts w:eastAsia="Times New Roman"/>
          <w:sz w:val="22"/>
          <w:szCs w:val="22"/>
          <w:lang w:eastAsia="ru-RU"/>
        </w:rPr>
      </w:pPr>
      <w:r w:rsidRPr="000E3D43">
        <w:rPr>
          <w:rFonts w:eastAsia="Times New Roman"/>
          <w:sz w:val="22"/>
          <w:szCs w:val="22"/>
          <w:lang w:eastAsia="ru-RU"/>
        </w:rPr>
        <w:t xml:space="preserve">Перечень агентских поручений зависит </w:t>
      </w:r>
      <w:proofErr w:type="gramStart"/>
      <w:r w:rsidRPr="000E3D43">
        <w:rPr>
          <w:rFonts w:eastAsia="Times New Roman"/>
          <w:sz w:val="22"/>
          <w:szCs w:val="22"/>
          <w:lang w:eastAsia="ru-RU"/>
        </w:rPr>
        <w:t xml:space="preserve">от  </w:t>
      </w:r>
      <w:r w:rsidRPr="000E3D43">
        <w:rPr>
          <w:rFonts w:eastAsia="Times New Roman"/>
          <w:i/>
          <w:iCs/>
          <w:color w:val="0000FF"/>
          <w:sz w:val="22"/>
          <w:szCs w:val="22"/>
          <w:lang w:eastAsia="ru-RU"/>
        </w:rPr>
        <w:t>региона</w:t>
      </w:r>
      <w:proofErr w:type="gramEnd"/>
      <w:r w:rsidRPr="000E3D43">
        <w:rPr>
          <w:rFonts w:eastAsia="Times New Roman"/>
          <w:i/>
          <w:iCs/>
          <w:color w:val="0000FF"/>
          <w:sz w:val="22"/>
          <w:szCs w:val="22"/>
          <w:lang w:eastAsia="ru-RU"/>
        </w:rPr>
        <w:t xml:space="preserve"> / технологии /</w:t>
      </w:r>
      <w:r w:rsidRPr="000E3D43">
        <w:rPr>
          <w:rFonts w:eastAsia="Times New Roman"/>
          <w:sz w:val="22"/>
          <w:szCs w:val="22"/>
          <w:lang w:eastAsia="ru-RU"/>
        </w:rPr>
        <w:t xml:space="preserve"> </w:t>
      </w:r>
      <w:r w:rsidRPr="000E3D43">
        <w:rPr>
          <w:rFonts w:eastAsia="Times New Roman"/>
          <w:i/>
          <w:iCs/>
          <w:color w:val="0000FF"/>
          <w:sz w:val="22"/>
          <w:szCs w:val="22"/>
          <w:lang w:eastAsia="ru-RU"/>
        </w:rPr>
        <w:t>указать другое</w:t>
      </w:r>
      <w:r w:rsidRPr="000E3D43">
        <w:rPr>
          <w:rFonts w:eastAsia="Times New Roman"/>
          <w:sz w:val="22"/>
          <w:szCs w:val="22"/>
          <w:lang w:eastAsia="ru-RU"/>
        </w:rPr>
        <w:t xml:space="preserve"> оказания Услуги. </w:t>
      </w:r>
      <w:r w:rsidRPr="000E3D43">
        <w:rPr>
          <w:rFonts w:eastAsia="Times New Roman"/>
          <w:i/>
          <w:iCs/>
          <w:color w:val="0000FF"/>
          <w:sz w:val="22"/>
          <w:szCs w:val="22"/>
          <w:lang w:eastAsia="ru-RU"/>
        </w:rPr>
        <w:t>(добавляется в случае необходимости)</w:t>
      </w:r>
    </w:p>
    <w:p w:rsidR="000F04EE" w:rsidRPr="000E3D43" w:rsidRDefault="000F04EE" w:rsidP="000F04EE">
      <w:pPr>
        <w:tabs>
          <w:tab w:val="num" w:pos="720"/>
          <w:tab w:val="left" w:pos="5670"/>
        </w:tabs>
        <w:jc w:val="both"/>
        <w:rPr>
          <w:rFonts w:eastAsia="Times New Roman"/>
          <w:sz w:val="22"/>
          <w:szCs w:val="22"/>
          <w:lang w:eastAsia="ru-RU"/>
        </w:rPr>
      </w:pPr>
    </w:p>
    <w:p w:rsidR="000F04EE" w:rsidRPr="000E3D43" w:rsidRDefault="000F04EE" w:rsidP="000F04EE">
      <w:pPr>
        <w:tabs>
          <w:tab w:val="num" w:pos="720"/>
          <w:tab w:val="left" w:pos="5670"/>
        </w:tabs>
        <w:jc w:val="both"/>
        <w:rPr>
          <w:rFonts w:eastAsia="Times New Roman"/>
          <w:color w:val="0000FF"/>
          <w:sz w:val="22"/>
          <w:szCs w:val="22"/>
          <w:lang w:eastAsia="ru-RU"/>
        </w:rPr>
      </w:pPr>
      <w:r w:rsidRPr="000E3D43">
        <w:rPr>
          <w:rFonts w:eastAsia="Times New Roman"/>
          <w:color w:val="0000FF"/>
          <w:sz w:val="22"/>
          <w:szCs w:val="22"/>
          <w:lang w:eastAsia="ru-RU"/>
        </w:rPr>
        <w:t>(</w:t>
      </w:r>
      <w:r w:rsidRPr="000E3D43">
        <w:rPr>
          <w:rFonts w:eastAsia="Times New Roman"/>
          <w:i/>
          <w:color w:val="0000FF"/>
          <w:sz w:val="22"/>
          <w:szCs w:val="22"/>
          <w:lang w:eastAsia="ru-RU"/>
        </w:rPr>
        <w:t>Перечень агентских поручений, при необходимости, может быть дополнен иными агентскими поручениями</w:t>
      </w:r>
      <w:r w:rsidRPr="000E3D43">
        <w:rPr>
          <w:rFonts w:eastAsia="Times New Roman"/>
          <w:color w:val="0000FF"/>
          <w:sz w:val="22"/>
          <w:szCs w:val="22"/>
          <w:lang w:eastAsia="ru-RU"/>
        </w:rPr>
        <w:t>)</w:t>
      </w:r>
    </w:p>
    <w:p w:rsidR="000F04EE" w:rsidRPr="000E3D43" w:rsidRDefault="000F04EE" w:rsidP="000F04EE">
      <w:pPr>
        <w:tabs>
          <w:tab w:val="num" w:pos="720"/>
          <w:tab w:val="left" w:pos="5670"/>
        </w:tabs>
        <w:jc w:val="both"/>
        <w:rPr>
          <w:rFonts w:eastAsia="Times New Roman"/>
          <w:sz w:val="22"/>
          <w:szCs w:val="22"/>
          <w:lang w:eastAsia="ru-RU"/>
        </w:rPr>
      </w:pPr>
    </w:p>
    <w:tbl>
      <w:tblPr>
        <w:tblW w:w="10147" w:type="dxa"/>
        <w:tblLook w:val="01E0" w:firstRow="1" w:lastRow="1" w:firstColumn="1" w:lastColumn="1" w:noHBand="0" w:noVBand="0"/>
      </w:tblPr>
      <w:tblGrid>
        <w:gridCol w:w="5211"/>
        <w:gridCol w:w="4936"/>
      </w:tblGrid>
      <w:tr w:rsidR="000F04EE" w:rsidRPr="000E3D43" w:rsidTr="00A63223">
        <w:trPr>
          <w:trHeight w:val="2620"/>
        </w:trPr>
        <w:tc>
          <w:tcPr>
            <w:tcW w:w="5211"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overflowPunct w:val="0"/>
        <w:autoSpaceDE w:val="0"/>
        <w:autoSpaceDN w:val="0"/>
        <w:adjustRightInd w:val="0"/>
        <w:ind w:right="141"/>
        <w:jc w:val="center"/>
        <w:textAlignment w:val="baseline"/>
        <w:rPr>
          <w:rFonts w:eastAsia="Times New Roman"/>
          <w:b/>
          <w:bCs/>
          <w:sz w:val="22"/>
          <w:szCs w:val="22"/>
          <w:lang w:eastAsia="ru-RU"/>
        </w:rPr>
      </w:pPr>
    </w:p>
    <w:p w:rsidR="000F04EE" w:rsidRPr="000E3D43" w:rsidRDefault="000F04EE" w:rsidP="000F04EE">
      <w:pPr>
        <w:overflowPunct w:val="0"/>
        <w:autoSpaceDE w:val="0"/>
        <w:autoSpaceDN w:val="0"/>
        <w:adjustRightInd w:val="0"/>
        <w:ind w:right="141"/>
        <w:jc w:val="center"/>
        <w:textAlignment w:val="baseline"/>
        <w:rPr>
          <w:rFonts w:eastAsia="Times New Roman"/>
          <w:lang w:eastAsia="ru-RU"/>
        </w:rPr>
        <w:sectPr w:rsidR="000F04EE" w:rsidRPr="000E3D43" w:rsidSect="000E3D43">
          <w:pgSz w:w="11906" w:h="16838"/>
          <w:pgMar w:top="1134" w:right="567" w:bottom="1134" w:left="1701" w:header="720" w:footer="720" w:gutter="0"/>
          <w:pgNumType w:start="1"/>
          <w:cols w:space="720"/>
          <w:titlePg/>
          <w:docGrid w:linePitch="360"/>
        </w:sectPr>
      </w:pPr>
    </w:p>
    <w:tbl>
      <w:tblPr>
        <w:tblW w:w="0" w:type="auto"/>
        <w:tblInd w:w="6408" w:type="dxa"/>
        <w:tblLook w:val="01E0" w:firstRow="1" w:lastRow="1" w:firstColumn="1" w:lastColumn="1" w:noHBand="0" w:noVBand="0"/>
      </w:tblPr>
      <w:tblGrid>
        <w:gridCol w:w="3446"/>
      </w:tblGrid>
      <w:tr w:rsidR="000F04EE" w:rsidRPr="000E3D43" w:rsidTr="00A63223">
        <w:trPr>
          <w:trHeight w:val="74"/>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lastRenderedPageBreak/>
              <w:t>Приложение №2</w:t>
            </w:r>
          </w:p>
        </w:tc>
      </w:tr>
      <w:tr w:rsidR="000F04EE" w:rsidRPr="000E3D43" w:rsidTr="00A63223">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rPr>
          <w:rFonts w:eastAsia="Times New Roman"/>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Вознаграждение Агента</w:t>
      </w:r>
    </w:p>
    <w:p w:rsidR="000F04EE" w:rsidRPr="000E3D43" w:rsidRDefault="000F04EE" w:rsidP="000F04EE">
      <w:pPr>
        <w:tabs>
          <w:tab w:val="left" w:pos="720"/>
        </w:tabs>
        <w:jc w:val="both"/>
        <w:rPr>
          <w:rFonts w:eastAsia="Times New Roman"/>
          <w:sz w:val="22"/>
          <w:szCs w:val="22"/>
          <w:lang w:eastAsia="ru-RU"/>
        </w:rPr>
      </w:pP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В случае заключения Абонентского договора Агентом/Принципалом с Клиентом и начала фактического оказания Услуги, вследствие принятого Агентом Заявления (как они определены в п.1.3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Размер Вознаграждения Агента за Отчетный период за действия, предусмотренные в Приложении №1 к настоящему Договору, формируется из трех составляющих:</w:t>
      </w:r>
    </w:p>
    <w:p w:rsidR="000F04EE" w:rsidRPr="000E3D43" w:rsidRDefault="000F04EE" w:rsidP="000F04EE">
      <w:pPr>
        <w:numPr>
          <w:ilvl w:val="0"/>
          <w:numId w:val="48"/>
        </w:numPr>
        <w:rPr>
          <w:rFonts w:eastAsia="Times New Roman"/>
          <w:sz w:val="22"/>
          <w:szCs w:val="22"/>
          <w:lang w:eastAsia="ru-RU"/>
        </w:rPr>
      </w:pPr>
      <w:r w:rsidRPr="000E3D43">
        <w:rPr>
          <w:rFonts w:eastAsia="Times New Roman"/>
          <w:sz w:val="22"/>
          <w:szCs w:val="22"/>
          <w:lang w:eastAsia="ru-RU"/>
        </w:rPr>
        <w:t>базового вознаграждения Агента;</w:t>
      </w:r>
    </w:p>
    <w:p w:rsidR="000F04EE" w:rsidRPr="000E3D43" w:rsidRDefault="000F04EE" w:rsidP="000F04EE">
      <w:pPr>
        <w:numPr>
          <w:ilvl w:val="0"/>
          <w:numId w:val="48"/>
        </w:numPr>
        <w:rPr>
          <w:rFonts w:eastAsia="Times New Roman"/>
          <w:sz w:val="22"/>
          <w:szCs w:val="22"/>
          <w:lang w:eastAsia="ru-RU"/>
        </w:rPr>
      </w:pPr>
      <w:r w:rsidRPr="000E3D43">
        <w:rPr>
          <w:rFonts w:eastAsia="Times New Roman"/>
          <w:sz w:val="22"/>
          <w:szCs w:val="22"/>
          <w:lang w:eastAsia="ru-RU"/>
        </w:rPr>
        <w:t>дополнительного вознаграждения Агента;</w:t>
      </w:r>
    </w:p>
    <w:p w:rsidR="000F04EE" w:rsidRPr="000E3D43" w:rsidRDefault="000F04EE" w:rsidP="000F04EE">
      <w:pPr>
        <w:numPr>
          <w:ilvl w:val="0"/>
          <w:numId w:val="47"/>
        </w:numPr>
        <w:rPr>
          <w:rFonts w:eastAsia="Times New Roman"/>
          <w:sz w:val="22"/>
          <w:szCs w:val="22"/>
          <w:lang w:eastAsia="ru-RU"/>
        </w:rPr>
      </w:pPr>
      <w:r w:rsidRPr="000E3D43">
        <w:rPr>
          <w:rFonts w:eastAsia="Times New Roman"/>
          <w:sz w:val="22"/>
          <w:szCs w:val="22"/>
          <w:lang w:eastAsia="ru-RU"/>
        </w:rPr>
        <w:t>вознаграждение за реализацию Оборудования.</w:t>
      </w:r>
    </w:p>
    <w:p w:rsidR="000F04EE" w:rsidRPr="000E3D43" w:rsidRDefault="000F04EE" w:rsidP="000F04EE">
      <w:pPr>
        <w:tabs>
          <w:tab w:val="left" w:pos="720"/>
        </w:tabs>
        <w:ind w:left="720"/>
        <w:jc w:val="both"/>
        <w:rPr>
          <w:rFonts w:eastAsia="Times New Roman"/>
          <w:bCs/>
          <w:sz w:val="22"/>
          <w:szCs w:val="22"/>
          <w:lang w:eastAsia="ru-RU"/>
        </w:rPr>
      </w:pPr>
    </w:p>
    <w:p w:rsidR="000F04EE" w:rsidRPr="000E3D43" w:rsidRDefault="000F04EE" w:rsidP="000F04EE">
      <w:pPr>
        <w:numPr>
          <w:ilvl w:val="0"/>
          <w:numId w:val="46"/>
        </w:numPr>
        <w:tabs>
          <w:tab w:val="left" w:pos="720"/>
        </w:tabs>
        <w:jc w:val="both"/>
        <w:rPr>
          <w:rFonts w:eastAsia="Times New Roman"/>
          <w:b/>
          <w:color w:val="000000"/>
          <w:sz w:val="22"/>
          <w:szCs w:val="22"/>
          <w:lang w:eastAsia="ru-RU"/>
        </w:rPr>
      </w:pPr>
      <w:r w:rsidRPr="000E3D43">
        <w:rPr>
          <w:rFonts w:eastAsia="Times New Roman"/>
          <w:b/>
          <w:color w:val="000000"/>
          <w:sz w:val="22"/>
          <w:szCs w:val="22"/>
          <w:lang w:eastAsia="ru-RU"/>
        </w:rPr>
        <w:t>Базовое вознаграждение Агента.</w:t>
      </w:r>
    </w:p>
    <w:p w:rsidR="000F04EE" w:rsidRPr="000E3D43" w:rsidRDefault="000F04EE" w:rsidP="000F04EE">
      <w:pPr>
        <w:tabs>
          <w:tab w:val="left" w:pos="720"/>
        </w:tabs>
        <w:ind w:left="1080"/>
        <w:jc w:val="both"/>
        <w:rPr>
          <w:rFonts w:eastAsia="Times New Roman"/>
          <w:b/>
          <w:color w:val="000000"/>
          <w:sz w:val="22"/>
          <w:szCs w:val="22"/>
          <w:lang w:eastAsia="ru-RU"/>
        </w:rPr>
      </w:pP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 xml:space="preserve">1.1. Базовая составляющая начисляется ежемесячно, начиная с  месяца, в котором был заключен Абонентский договор. Период начисления вознаграждения </w:t>
      </w:r>
      <w:proofErr w:type="gramStart"/>
      <w:r w:rsidRPr="000E3D43">
        <w:rPr>
          <w:rFonts w:eastAsia="Times New Roman"/>
          <w:sz w:val="22"/>
          <w:szCs w:val="22"/>
          <w:lang w:eastAsia="ru-RU"/>
        </w:rPr>
        <w:t xml:space="preserve">составляет  </w:t>
      </w:r>
      <w:r w:rsidRPr="000E3D43">
        <w:rPr>
          <w:rFonts w:eastAsia="Times New Roman"/>
          <w:bCs/>
          <w:i/>
          <w:color w:val="0000FF"/>
          <w:sz w:val="22"/>
          <w:szCs w:val="22"/>
          <w:lang w:eastAsia="ru-RU"/>
        </w:rPr>
        <w:t>_</w:t>
      </w:r>
      <w:proofErr w:type="gramEnd"/>
      <w:r w:rsidRPr="000E3D43">
        <w:rPr>
          <w:rFonts w:eastAsia="Times New Roman"/>
          <w:bCs/>
          <w:i/>
          <w:color w:val="0000FF"/>
          <w:sz w:val="22"/>
          <w:szCs w:val="22"/>
          <w:lang w:eastAsia="ru-RU"/>
        </w:rPr>
        <w:t>___</w:t>
      </w:r>
      <w:r w:rsidRPr="000E3D43">
        <w:rPr>
          <w:rFonts w:eastAsia="Times New Roman"/>
          <w:sz w:val="22"/>
          <w:szCs w:val="22"/>
          <w:lang w:eastAsia="ru-RU"/>
        </w:rPr>
        <w:t>(</w:t>
      </w:r>
      <w:r w:rsidRPr="000E3D43">
        <w:rPr>
          <w:rFonts w:eastAsia="Times New Roman"/>
          <w:bCs/>
          <w:i/>
          <w:color w:val="0000FF"/>
          <w:sz w:val="22"/>
          <w:szCs w:val="22"/>
          <w:lang w:eastAsia="ru-RU"/>
        </w:rPr>
        <w:t>вписать срок расчета</w:t>
      </w:r>
      <w:r w:rsidRPr="000E3D43">
        <w:rPr>
          <w:rFonts w:eastAsia="Times New Roman"/>
          <w:sz w:val="22"/>
          <w:szCs w:val="22"/>
          <w:lang w:eastAsia="ru-RU"/>
        </w:rPr>
        <w:t xml:space="preserve">) календарных месяца. Расчет вознаграждения производится в Расчетный период. Сумма вознаграждения устанавливается в процентном отношении от суммы Начислений Клиента за подключенную услугу, без учета НДС, в соответствующем Отчетном периоде, при условии, что в Отчетный период Клиент не расторг Абонентский договор и у Клиента отсутствует Просроченная дебиторская задолженность. Ставки вознаграждения приведены в Таблице 1.Расчет вознаграждения производиться по каждому подключенному Клиенту. </w:t>
      </w:r>
    </w:p>
    <w:p w:rsidR="000F04EE" w:rsidRPr="000E3D43" w:rsidRDefault="000F04EE" w:rsidP="000F04EE">
      <w:pPr>
        <w:tabs>
          <w:tab w:val="left" w:pos="720"/>
        </w:tabs>
        <w:ind w:left="1080"/>
        <w:jc w:val="both"/>
        <w:rPr>
          <w:rFonts w:eastAsia="Times New Roman"/>
          <w:bCs/>
          <w:sz w:val="22"/>
          <w:szCs w:val="22"/>
          <w:lang w:eastAsia="ru-RU"/>
        </w:rPr>
      </w:pPr>
    </w:p>
    <w:p w:rsidR="000F04EE" w:rsidRPr="000E3D43" w:rsidRDefault="000F04EE" w:rsidP="000F04EE">
      <w:pPr>
        <w:tabs>
          <w:tab w:val="left" w:pos="720"/>
        </w:tabs>
        <w:ind w:left="1080"/>
        <w:jc w:val="both"/>
        <w:rPr>
          <w:rFonts w:eastAsia="Times New Roman"/>
          <w:bCs/>
          <w:sz w:val="22"/>
          <w:szCs w:val="22"/>
          <w:lang w:eastAsia="ru-RU"/>
        </w:rPr>
      </w:pPr>
      <w:r w:rsidRPr="000E3D43">
        <w:rPr>
          <w:rFonts w:eastAsia="Times New Roman"/>
          <w:bCs/>
          <w:sz w:val="22"/>
          <w:szCs w:val="22"/>
          <w:lang w:eastAsia="ru-RU"/>
        </w:rPr>
        <w:t xml:space="preserve">Ставки базовой составляющей вознаграждения. </w:t>
      </w:r>
      <w:r w:rsidRPr="000E3D43">
        <w:rPr>
          <w:rFonts w:eastAsia="Times New Roman"/>
          <w:bCs/>
          <w:sz w:val="22"/>
          <w:szCs w:val="22"/>
          <w:lang w:eastAsia="ru-RU"/>
        </w:rPr>
        <w:tab/>
        <w:t>Таблица 1.</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119"/>
      </w:tblGrid>
      <w:tr w:rsidR="000F04EE" w:rsidRPr="000E3D43" w:rsidTr="00A63223">
        <w:tc>
          <w:tcPr>
            <w:tcW w:w="2410" w:type="dxa"/>
            <w:shd w:val="clear" w:color="auto" w:fill="auto"/>
          </w:tcPr>
          <w:p w:rsidR="000F04EE" w:rsidRPr="000E3D43" w:rsidRDefault="000F04EE" w:rsidP="00A63223">
            <w:pPr>
              <w:tabs>
                <w:tab w:val="left" w:pos="720"/>
              </w:tabs>
              <w:jc w:val="both"/>
              <w:rPr>
                <w:rFonts w:eastAsia="Times New Roman"/>
                <w:bCs/>
                <w:sz w:val="22"/>
                <w:szCs w:val="22"/>
                <w:lang w:eastAsia="ru-RU"/>
              </w:rPr>
            </w:pPr>
            <w:r w:rsidRPr="000E3D43">
              <w:rPr>
                <w:rFonts w:eastAsia="Times New Roman"/>
                <w:bCs/>
                <w:sz w:val="22"/>
                <w:szCs w:val="22"/>
                <w:lang w:eastAsia="ru-RU"/>
              </w:rPr>
              <w:t>Отчетный период</w:t>
            </w:r>
          </w:p>
        </w:tc>
        <w:tc>
          <w:tcPr>
            <w:tcW w:w="3119" w:type="dxa"/>
            <w:shd w:val="clear" w:color="auto" w:fill="auto"/>
          </w:tcPr>
          <w:p w:rsidR="000F04EE" w:rsidRPr="000E3D43" w:rsidRDefault="000F04EE" w:rsidP="00A63223">
            <w:pPr>
              <w:tabs>
                <w:tab w:val="left" w:pos="720"/>
              </w:tabs>
              <w:jc w:val="both"/>
              <w:rPr>
                <w:rFonts w:eastAsia="Times New Roman"/>
                <w:bCs/>
                <w:sz w:val="22"/>
                <w:szCs w:val="22"/>
                <w:lang w:eastAsia="ru-RU"/>
              </w:rPr>
            </w:pPr>
            <w:r w:rsidRPr="000E3D43">
              <w:rPr>
                <w:rFonts w:eastAsia="Times New Roman"/>
                <w:bCs/>
                <w:sz w:val="22"/>
                <w:szCs w:val="22"/>
                <w:lang w:eastAsia="ru-RU"/>
              </w:rPr>
              <w:t>Процентная ставка</w:t>
            </w:r>
          </w:p>
        </w:tc>
      </w:tr>
      <w:tr w:rsidR="000F04EE" w:rsidRPr="000E3D43" w:rsidTr="00A63223">
        <w:tc>
          <w:tcPr>
            <w:tcW w:w="2410" w:type="dxa"/>
            <w:shd w:val="clear" w:color="auto" w:fill="auto"/>
          </w:tcPr>
          <w:p w:rsidR="000F04EE" w:rsidRPr="000E3D43" w:rsidRDefault="000F04EE" w:rsidP="00A63223">
            <w:pPr>
              <w:tabs>
                <w:tab w:val="left" w:pos="720"/>
              </w:tabs>
              <w:jc w:val="both"/>
              <w:rPr>
                <w:rFonts w:eastAsia="Times New Roman"/>
                <w:bCs/>
                <w:sz w:val="22"/>
                <w:szCs w:val="22"/>
                <w:lang w:eastAsia="ru-RU"/>
              </w:rPr>
            </w:pPr>
            <w:r w:rsidRPr="000E3D43">
              <w:rPr>
                <w:rFonts w:eastAsia="Times New Roman"/>
                <w:bCs/>
                <w:sz w:val="22"/>
                <w:szCs w:val="22"/>
                <w:lang w:eastAsia="ru-RU"/>
              </w:rPr>
              <w:t>1</w:t>
            </w:r>
          </w:p>
        </w:tc>
        <w:tc>
          <w:tcPr>
            <w:tcW w:w="3119" w:type="dxa"/>
            <w:shd w:val="clear" w:color="auto" w:fill="auto"/>
          </w:tcPr>
          <w:p w:rsidR="000F04EE" w:rsidRPr="000E3D43" w:rsidRDefault="000F04EE" w:rsidP="00A63223">
            <w:pPr>
              <w:tabs>
                <w:tab w:val="left" w:pos="720"/>
              </w:tabs>
              <w:jc w:val="both"/>
              <w:rPr>
                <w:rFonts w:eastAsia="Times New Roman"/>
                <w:bCs/>
                <w:i/>
                <w:color w:val="8DB3E2"/>
                <w:sz w:val="22"/>
                <w:szCs w:val="22"/>
                <w:lang w:eastAsia="ru-RU"/>
              </w:rPr>
            </w:pPr>
            <w:r w:rsidRPr="000E3D43">
              <w:rPr>
                <w:rFonts w:eastAsia="Times New Roman"/>
                <w:bCs/>
                <w:i/>
                <w:color w:val="0000FF"/>
                <w:sz w:val="22"/>
                <w:szCs w:val="22"/>
                <w:lang w:eastAsia="ru-RU"/>
              </w:rPr>
              <w:t>(вписать процент, но не более 70%)</w:t>
            </w:r>
          </w:p>
        </w:tc>
      </w:tr>
      <w:tr w:rsidR="000F04EE" w:rsidRPr="000E3D43" w:rsidTr="00A63223">
        <w:tc>
          <w:tcPr>
            <w:tcW w:w="2410" w:type="dxa"/>
            <w:shd w:val="clear" w:color="auto" w:fill="auto"/>
          </w:tcPr>
          <w:p w:rsidR="000F04EE" w:rsidRPr="000E3D43" w:rsidRDefault="000F04EE" w:rsidP="00A63223">
            <w:pPr>
              <w:tabs>
                <w:tab w:val="left" w:pos="720"/>
              </w:tabs>
              <w:jc w:val="both"/>
              <w:rPr>
                <w:rFonts w:eastAsia="Times New Roman"/>
                <w:bCs/>
                <w:sz w:val="22"/>
                <w:szCs w:val="22"/>
                <w:lang w:eastAsia="ru-RU"/>
              </w:rPr>
            </w:pPr>
            <w:r w:rsidRPr="000E3D43">
              <w:rPr>
                <w:rFonts w:eastAsia="Times New Roman"/>
                <w:bCs/>
                <w:sz w:val="22"/>
                <w:szCs w:val="22"/>
                <w:lang w:eastAsia="ru-RU"/>
              </w:rPr>
              <w:t>…</w:t>
            </w:r>
          </w:p>
        </w:tc>
        <w:tc>
          <w:tcPr>
            <w:tcW w:w="3119" w:type="dxa"/>
            <w:shd w:val="clear" w:color="auto" w:fill="auto"/>
          </w:tcPr>
          <w:p w:rsidR="000F04EE" w:rsidRPr="000E3D43" w:rsidRDefault="000F04EE" w:rsidP="00A63223">
            <w:pPr>
              <w:rPr>
                <w:rFonts w:eastAsia="Times New Roman"/>
                <w:sz w:val="24"/>
                <w:szCs w:val="24"/>
                <w:lang w:eastAsia="ru-RU"/>
              </w:rPr>
            </w:pPr>
            <w:r w:rsidRPr="000E3D43">
              <w:rPr>
                <w:rFonts w:eastAsia="Times New Roman"/>
                <w:bCs/>
                <w:i/>
                <w:color w:val="0000FF"/>
                <w:sz w:val="22"/>
                <w:szCs w:val="22"/>
                <w:lang w:eastAsia="ru-RU"/>
              </w:rPr>
              <w:t>(вписать процент, но не более 70%)</w:t>
            </w:r>
          </w:p>
        </w:tc>
      </w:tr>
      <w:tr w:rsidR="000F04EE" w:rsidRPr="000E3D43" w:rsidTr="00A63223">
        <w:tc>
          <w:tcPr>
            <w:tcW w:w="2410" w:type="dxa"/>
            <w:shd w:val="clear" w:color="auto" w:fill="auto"/>
          </w:tcPr>
          <w:p w:rsidR="000F04EE" w:rsidRPr="000E3D43" w:rsidRDefault="000F04EE" w:rsidP="00A63223">
            <w:pPr>
              <w:tabs>
                <w:tab w:val="left" w:pos="720"/>
              </w:tabs>
              <w:jc w:val="both"/>
              <w:rPr>
                <w:rFonts w:eastAsia="Times New Roman"/>
                <w:bCs/>
                <w:sz w:val="22"/>
                <w:szCs w:val="22"/>
                <w:lang w:val="en-US" w:eastAsia="ru-RU"/>
              </w:rPr>
            </w:pPr>
            <w:r w:rsidRPr="000E3D43">
              <w:rPr>
                <w:rFonts w:eastAsia="Times New Roman"/>
                <w:bCs/>
                <w:sz w:val="22"/>
                <w:szCs w:val="22"/>
                <w:lang w:val="en-US" w:eastAsia="ru-RU"/>
              </w:rPr>
              <w:t>N</w:t>
            </w:r>
          </w:p>
        </w:tc>
        <w:tc>
          <w:tcPr>
            <w:tcW w:w="3119" w:type="dxa"/>
            <w:shd w:val="clear" w:color="auto" w:fill="auto"/>
          </w:tcPr>
          <w:p w:rsidR="000F04EE" w:rsidRPr="000E3D43" w:rsidRDefault="000F04EE" w:rsidP="00A63223">
            <w:pPr>
              <w:rPr>
                <w:rFonts w:eastAsia="Times New Roman"/>
                <w:sz w:val="24"/>
                <w:szCs w:val="24"/>
                <w:lang w:eastAsia="ru-RU"/>
              </w:rPr>
            </w:pPr>
            <w:r w:rsidRPr="000E3D43">
              <w:rPr>
                <w:rFonts w:eastAsia="Times New Roman"/>
                <w:bCs/>
                <w:i/>
                <w:color w:val="0000FF"/>
                <w:sz w:val="22"/>
                <w:szCs w:val="22"/>
                <w:lang w:eastAsia="ru-RU"/>
              </w:rPr>
              <w:t>(вписать процент, но не более 70%)</w:t>
            </w:r>
          </w:p>
        </w:tc>
      </w:tr>
    </w:tbl>
    <w:p w:rsidR="000F04EE" w:rsidRPr="000E3D43" w:rsidRDefault="000F04EE" w:rsidP="000F04EE">
      <w:pPr>
        <w:tabs>
          <w:tab w:val="left" w:pos="720"/>
        </w:tabs>
        <w:ind w:left="1080"/>
        <w:jc w:val="both"/>
        <w:rPr>
          <w:rFonts w:eastAsia="Times New Roman"/>
          <w:bCs/>
          <w:sz w:val="22"/>
          <w:szCs w:val="22"/>
          <w:lang w:eastAsia="ru-RU"/>
        </w:rPr>
      </w:pPr>
    </w:p>
    <w:p w:rsidR="000F04EE" w:rsidRPr="000E3D43" w:rsidRDefault="000F04EE" w:rsidP="000F04EE">
      <w:pPr>
        <w:tabs>
          <w:tab w:val="left" w:pos="720"/>
        </w:tabs>
        <w:ind w:left="1080"/>
        <w:jc w:val="both"/>
        <w:rPr>
          <w:rFonts w:eastAsia="Times New Roman"/>
          <w:bCs/>
          <w:sz w:val="22"/>
          <w:szCs w:val="22"/>
          <w:lang w:eastAsia="ru-RU"/>
        </w:rPr>
      </w:pPr>
    </w:p>
    <w:p w:rsidR="000F04EE" w:rsidRPr="000E3D43" w:rsidRDefault="000F04EE" w:rsidP="000F04EE">
      <w:pPr>
        <w:jc w:val="center"/>
        <w:rPr>
          <w:rFonts w:eastAsia="Times New Roman"/>
          <w:sz w:val="22"/>
          <w:szCs w:val="22"/>
          <w:lang w:eastAsia="ru-RU"/>
        </w:rPr>
      </w:pPr>
      <w:r w:rsidRPr="000E3D43">
        <w:rPr>
          <w:rFonts w:eastAsia="Times New Roman"/>
          <w:sz w:val="22"/>
          <w:szCs w:val="22"/>
          <w:lang w:eastAsia="ru-RU"/>
        </w:rPr>
        <w:t>Формула расчета базовой составляющей вознаграждения:</w:t>
      </w:r>
    </w:p>
    <w:p w:rsidR="000F04EE" w:rsidRPr="000E3D43" w:rsidRDefault="000F04EE" w:rsidP="000F04EE">
      <w:pPr>
        <w:tabs>
          <w:tab w:val="left" w:pos="720"/>
        </w:tabs>
        <w:ind w:left="1080"/>
        <w:jc w:val="both"/>
        <w:rPr>
          <w:rFonts w:eastAsia="Times New Roman"/>
          <w:bCs/>
          <w:sz w:val="22"/>
          <w:szCs w:val="22"/>
          <w:lang w:eastAsia="ru-RU"/>
        </w:rPr>
      </w:pPr>
    </w:p>
    <w:p w:rsidR="000F04EE" w:rsidRPr="000E3D43" w:rsidRDefault="000F04EE" w:rsidP="000F04EE">
      <w:pPr>
        <w:tabs>
          <w:tab w:val="left" w:pos="720"/>
        </w:tabs>
        <w:ind w:left="709"/>
        <w:jc w:val="both"/>
        <w:rPr>
          <w:rFonts w:eastAsia="Times New Roman"/>
          <w:bCs/>
          <w:sz w:val="22"/>
          <w:szCs w:val="22"/>
          <w:lang w:eastAsia="ru-RU"/>
        </w:rPr>
      </w:pPr>
      <w:r w:rsidRPr="000E3D43">
        <w:rPr>
          <w:rFonts w:eastAsia="Times New Roman"/>
          <w:b/>
          <w:bCs/>
          <w:sz w:val="22"/>
          <w:szCs w:val="22"/>
          <w:lang w:eastAsia="ru-RU"/>
        </w:rPr>
        <w:t>Базовое вознаграждение</w:t>
      </w:r>
      <w:r w:rsidRPr="000E3D43">
        <w:rPr>
          <w:rFonts w:eastAsia="Times New Roman"/>
          <w:bCs/>
          <w:sz w:val="22"/>
          <w:szCs w:val="22"/>
          <w:lang w:eastAsia="ru-RU"/>
        </w:rPr>
        <w:t xml:space="preserve"> = </w:t>
      </w:r>
      <w:r w:rsidRPr="000E3D43">
        <w:rPr>
          <w:rFonts w:eastAsia="Times New Roman"/>
          <w:b/>
          <w:bCs/>
          <w:sz w:val="22"/>
          <w:szCs w:val="22"/>
          <w:lang w:eastAsia="ru-RU"/>
        </w:rPr>
        <w:t>Начисление1</w:t>
      </w:r>
      <w:r w:rsidRPr="000E3D43">
        <w:rPr>
          <w:rFonts w:eastAsia="Times New Roman"/>
          <w:bCs/>
          <w:sz w:val="22"/>
          <w:szCs w:val="22"/>
          <w:lang w:eastAsia="ru-RU"/>
        </w:rPr>
        <w:t xml:space="preserve"> * </w:t>
      </w:r>
      <w:r w:rsidRPr="000E3D43">
        <w:rPr>
          <w:rFonts w:eastAsia="Times New Roman"/>
          <w:bCs/>
          <w:i/>
          <w:color w:val="0000FF"/>
          <w:sz w:val="22"/>
          <w:szCs w:val="22"/>
          <w:lang w:eastAsia="ru-RU"/>
        </w:rPr>
        <w:t xml:space="preserve">(вписать </w:t>
      </w:r>
      <w:proofErr w:type="gramStart"/>
      <w:r w:rsidRPr="000E3D43">
        <w:rPr>
          <w:rFonts w:eastAsia="Times New Roman"/>
          <w:bCs/>
          <w:i/>
          <w:color w:val="0000FF"/>
          <w:sz w:val="22"/>
          <w:szCs w:val="22"/>
          <w:lang w:eastAsia="ru-RU"/>
        </w:rPr>
        <w:t>процент)</w:t>
      </w:r>
      <w:r w:rsidRPr="000E3D43">
        <w:rPr>
          <w:rFonts w:eastAsia="Times New Roman"/>
          <w:bCs/>
          <w:sz w:val="22"/>
          <w:szCs w:val="22"/>
          <w:lang w:eastAsia="ru-RU"/>
        </w:rPr>
        <w:t>%</w:t>
      </w:r>
      <w:proofErr w:type="gramEnd"/>
      <w:r w:rsidRPr="000E3D43">
        <w:rPr>
          <w:rFonts w:eastAsia="Times New Roman"/>
          <w:bCs/>
          <w:sz w:val="22"/>
          <w:szCs w:val="22"/>
          <w:lang w:eastAsia="ru-RU"/>
        </w:rPr>
        <w:t xml:space="preserve"> + … +</w:t>
      </w:r>
      <w:r w:rsidRPr="000E3D43">
        <w:rPr>
          <w:rFonts w:eastAsia="Times New Roman"/>
          <w:b/>
          <w:bCs/>
          <w:sz w:val="22"/>
          <w:szCs w:val="22"/>
          <w:lang w:eastAsia="ru-RU"/>
        </w:rPr>
        <w:t>Начисление</w:t>
      </w:r>
      <w:r w:rsidRPr="000E3D43">
        <w:rPr>
          <w:rFonts w:eastAsia="Times New Roman"/>
          <w:b/>
          <w:bCs/>
          <w:sz w:val="22"/>
          <w:szCs w:val="22"/>
          <w:lang w:val="en-US" w:eastAsia="ru-RU"/>
        </w:rPr>
        <w:t>N</w:t>
      </w:r>
      <w:r w:rsidRPr="000E3D43">
        <w:rPr>
          <w:rFonts w:eastAsia="Times New Roman"/>
          <w:bCs/>
          <w:sz w:val="22"/>
          <w:szCs w:val="22"/>
          <w:lang w:eastAsia="ru-RU"/>
        </w:rPr>
        <w:t xml:space="preserve"> * </w:t>
      </w:r>
      <w:r w:rsidRPr="000E3D43">
        <w:rPr>
          <w:rFonts w:eastAsia="Times New Roman"/>
          <w:bCs/>
          <w:i/>
          <w:color w:val="0000FF"/>
          <w:sz w:val="22"/>
          <w:szCs w:val="22"/>
          <w:lang w:eastAsia="ru-RU"/>
        </w:rPr>
        <w:t>(вписать процент)</w:t>
      </w:r>
      <w:r w:rsidRPr="000E3D43">
        <w:rPr>
          <w:rFonts w:eastAsia="Times New Roman"/>
          <w:bCs/>
          <w:sz w:val="22"/>
          <w:szCs w:val="22"/>
          <w:lang w:eastAsia="ru-RU"/>
        </w:rPr>
        <w:t>%</w:t>
      </w:r>
    </w:p>
    <w:p w:rsidR="000F04EE" w:rsidRPr="000E3D43" w:rsidRDefault="000F04EE" w:rsidP="000F04EE">
      <w:pPr>
        <w:tabs>
          <w:tab w:val="left" w:pos="720"/>
        </w:tabs>
        <w:ind w:left="1080"/>
        <w:jc w:val="both"/>
        <w:rPr>
          <w:rFonts w:eastAsia="Times New Roman"/>
          <w:bCs/>
          <w:sz w:val="22"/>
          <w:szCs w:val="22"/>
          <w:lang w:eastAsia="ru-RU"/>
        </w:rPr>
      </w:pPr>
    </w:p>
    <w:p w:rsidR="000F04EE" w:rsidRPr="000E3D43" w:rsidRDefault="000F04EE" w:rsidP="000F04EE">
      <w:pPr>
        <w:ind w:left="709"/>
        <w:jc w:val="both"/>
        <w:rPr>
          <w:rFonts w:eastAsia="Times New Roman"/>
          <w:bCs/>
          <w:sz w:val="22"/>
          <w:szCs w:val="22"/>
          <w:lang w:eastAsia="ru-RU"/>
        </w:rPr>
      </w:pPr>
      <w:r w:rsidRPr="000E3D43">
        <w:rPr>
          <w:rFonts w:eastAsia="Times New Roman"/>
          <w:bCs/>
          <w:sz w:val="22"/>
          <w:szCs w:val="22"/>
          <w:lang w:eastAsia="ru-RU"/>
        </w:rPr>
        <w:t xml:space="preserve">, где  </w:t>
      </w:r>
    </w:p>
    <w:p w:rsidR="000F04EE" w:rsidRPr="000E3D43" w:rsidRDefault="000F04EE" w:rsidP="000F04EE">
      <w:pPr>
        <w:ind w:left="709"/>
        <w:jc w:val="both"/>
        <w:rPr>
          <w:rFonts w:eastAsia="Times New Roman"/>
          <w:bCs/>
          <w:sz w:val="22"/>
          <w:szCs w:val="22"/>
          <w:lang w:eastAsia="ru-RU"/>
        </w:rPr>
      </w:pPr>
      <w:r w:rsidRPr="000E3D43">
        <w:rPr>
          <w:rFonts w:eastAsia="Times New Roman"/>
          <w:b/>
          <w:bCs/>
          <w:sz w:val="22"/>
          <w:szCs w:val="22"/>
          <w:lang w:eastAsia="ru-RU"/>
        </w:rPr>
        <w:t>Начисление1</w:t>
      </w:r>
      <w:r w:rsidRPr="000E3D43">
        <w:rPr>
          <w:rFonts w:eastAsia="Times New Roman"/>
          <w:bCs/>
          <w:sz w:val="22"/>
          <w:szCs w:val="22"/>
          <w:lang w:eastAsia="ru-RU"/>
        </w:rPr>
        <w:t xml:space="preserve"> – сумма начислений Клиента за подключенную Услугу, без учета НДС, в первый месяц после подключения.</w:t>
      </w:r>
    </w:p>
    <w:p w:rsidR="000F04EE" w:rsidRPr="000E3D43" w:rsidRDefault="000F04EE" w:rsidP="000F04EE">
      <w:pPr>
        <w:ind w:left="709"/>
        <w:jc w:val="both"/>
        <w:rPr>
          <w:rFonts w:eastAsia="Times New Roman"/>
          <w:bCs/>
          <w:sz w:val="22"/>
          <w:szCs w:val="22"/>
          <w:lang w:eastAsia="ru-RU"/>
        </w:rPr>
      </w:pPr>
      <w:r w:rsidRPr="000E3D43">
        <w:rPr>
          <w:rFonts w:eastAsia="Times New Roman"/>
          <w:b/>
          <w:bCs/>
          <w:sz w:val="22"/>
          <w:szCs w:val="22"/>
          <w:lang w:eastAsia="ru-RU"/>
        </w:rPr>
        <w:t>Начисление2</w:t>
      </w:r>
      <w:r w:rsidRPr="000E3D43">
        <w:rPr>
          <w:rFonts w:eastAsia="Times New Roman"/>
          <w:bCs/>
          <w:sz w:val="22"/>
          <w:szCs w:val="22"/>
          <w:lang w:eastAsia="ru-RU"/>
        </w:rPr>
        <w:t xml:space="preserve"> – сумма начислений Клиента за подключенную Услугу, без учета НДС, в </w:t>
      </w:r>
      <w:r w:rsidRPr="000E3D43">
        <w:rPr>
          <w:rFonts w:eastAsia="Times New Roman"/>
          <w:bCs/>
          <w:sz w:val="22"/>
          <w:szCs w:val="22"/>
          <w:lang w:val="en-US" w:eastAsia="ru-RU"/>
        </w:rPr>
        <w:t>N</w:t>
      </w:r>
      <w:r w:rsidRPr="000E3D43">
        <w:rPr>
          <w:rFonts w:eastAsia="Times New Roman"/>
          <w:bCs/>
          <w:sz w:val="22"/>
          <w:szCs w:val="22"/>
          <w:lang w:eastAsia="ru-RU"/>
        </w:rPr>
        <w:t>-</w:t>
      </w:r>
      <w:proofErr w:type="spellStart"/>
      <w:r w:rsidRPr="000E3D43">
        <w:rPr>
          <w:rFonts w:eastAsia="Times New Roman"/>
          <w:bCs/>
          <w:sz w:val="22"/>
          <w:szCs w:val="22"/>
          <w:lang w:eastAsia="ru-RU"/>
        </w:rPr>
        <w:t>ый</w:t>
      </w:r>
      <w:proofErr w:type="spellEnd"/>
      <w:r w:rsidRPr="000E3D43">
        <w:rPr>
          <w:rFonts w:eastAsia="Times New Roman"/>
          <w:bCs/>
          <w:sz w:val="22"/>
          <w:szCs w:val="22"/>
          <w:lang w:eastAsia="ru-RU"/>
        </w:rPr>
        <w:t xml:space="preserve"> </w:t>
      </w:r>
      <w:r w:rsidRPr="000E3D43">
        <w:rPr>
          <w:rFonts w:eastAsia="Times New Roman"/>
          <w:bCs/>
          <w:i/>
          <w:color w:val="0000FF"/>
          <w:sz w:val="22"/>
          <w:szCs w:val="22"/>
          <w:lang w:eastAsia="ru-RU"/>
        </w:rPr>
        <w:t>(N – максимальное кол-во месяцев расчета вознаграждения установленное в филиале)</w:t>
      </w:r>
      <w:r w:rsidRPr="000E3D43">
        <w:rPr>
          <w:rFonts w:eastAsia="Times New Roman"/>
          <w:bCs/>
          <w:sz w:val="22"/>
          <w:szCs w:val="22"/>
          <w:lang w:eastAsia="ru-RU"/>
        </w:rPr>
        <w:t xml:space="preserve"> месяц после подключения.</w:t>
      </w: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 xml:space="preserve">1.2. Базовая составляющая вознаграждения не выплачивается за «повторно заключенные» Агентом Абонентские договоры и за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w:t>
      </w:r>
      <w:r w:rsidRPr="000E3D43">
        <w:rPr>
          <w:rFonts w:eastAsia="Times New Roman"/>
          <w:sz w:val="22"/>
          <w:szCs w:val="22"/>
          <w:lang w:eastAsia="ru-RU"/>
        </w:rPr>
        <w:lastRenderedPageBreak/>
        <w:t xml:space="preserve">установки абонентского (оконечного) Оборудования, по которому </w:t>
      </w:r>
      <w:proofErr w:type="gramStart"/>
      <w:r w:rsidRPr="000E3D43">
        <w:rPr>
          <w:rFonts w:eastAsia="Times New Roman"/>
          <w:sz w:val="22"/>
          <w:szCs w:val="22"/>
          <w:lang w:eastAsia="ru-RU"/>
        </w:rPr>
        <w:t>ранее  был</w:t>
      </w:r>
      <w:proofErr w:type="gramEnd"/>
      <w:r w:rsidRPr="000E3D43">
        <w:rPr>
          <w:rFonts w:eastAsia="Times New Roman"/>
          <w:sz w:val="22"/>
          <w:szCs w:val="22"/>
          <w:lang w:eastAsia="ru-RU"/>
        </w:rPr>
        <w:t xml:space="preserve">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 (Данное условие носит рекомендательный характер). </w:t>
      </w:r>
    </w:p>
    <w:p w:rsidR="000F04EE" w:rsidRPr="000E3D43" w:rsidRDefault="000F04EE" w:rsidP="000F04EE">
      <w:pPr>
        <w:rPr>
          <w:rFonts w:eastAsia="Times New Roman"/>
          <w:sz w:val="24"/>
          <w:szCs w:val="24"/>
          <w:lang w:eastAsia="ru-RU"/>
        </w:rPr>
      </w:pPr>
    </w:p>
    <w:p w:rsidR="000F04EE" w:rsidRPr="000E3D43" w:rsidRDefault="000F04EE" w:rsidP="000F04EE">
      <w:pPr>
        <w:tabs>
          <w:tab w:val="left" w:pos="720"/>
        </w:tabs>
        <w:ind w:left="1080"/>
        <w:jc w:val="both"/>
        <w:rPr>
          <w:rFonts w:eastAsia="Times New Roman"/>
          <w:sz w:val="22"/>
          <w:szCs w:val="22"/>
          <w:lang w:eastAsia="ru-RU"/>
        </w:rPr>
      </w:pPr>
    </w:p>
    <w:p w:rsidR="000F04EE" w:rsidRPr="000E3D43" w:rsidRDefault="000F04EE" w:rsidP="000F04EE">
      <w:pPr>
        <w:numPr>
          <w:ilvl w:val="0"/>
          <w:numId w:val="46"/>
        </w:numPr>
        <w:tabs>
          <w:tab w:val="left" w:pos="720"/>
        </w:tabs>
        <w:jc w:val="both"/>
        <w:rPr>
          <w:rFonts w:eastAsia="Times New Roman"/>
          <w:sz w:val="22"/>
          <w:szCs w:val="22"/>
          <w:lang w:eastAsia="ru-RU"/>
        </w:rPr>
      </w:pPr>
      <w:r w:rsidRPr="000E3D43">
        <w:rPr>
          <w:rFonts w:eastAsia="Times New Roman"/>
          <w:b/>
          <w:color w:val="000000"/>
          <w:sz w:val="22"/>
          <w:szCs w:val="22"/>
          <w:lang w:eastAsia="ru-RU"/>
        </w:rPr>
        <w:t>Дополнительное  вознаграждение Агента.</w:t>
      </w:r>
    </w:p>
    <w:p w:rsidR="000F04EE" w:rsidRPr="000E3D43" w:rsidRDefault="000F04EE" w:rsidP="000F04EE">
      <w:pPr>
        <w:ind w:firstLine="851"/>
        <w:rPr>
          <w:rFonts w:eastAsia="Times New Roman"/>
          <w:sz w:val="22"/>
          <w:szCs w:val="22"/>
          <w:lang w:eastAsia="ru-RU"/>
        </w:rPr>
      </w:pPr>
    </w:p>
    <w:p w:rsidR="000F04EE" w:rsidRPr="000E3D43" w:rsidRDefault="000F04EE" w:rsidP="000F04EE">
      <w:pPr>
        <w:ind w:firstLine="851"/>
        <w:rPr>
          <w:rFonts w:eastAsia="Times New Roman"/>
          <w:sz w:val="22"/>
          <w:szCs w:val="22"/>
          <w:lang w:eastAsia="ru-RU"/>
        </w:rPr>
      </w:pPr>
      <w:r w:rsidRPr="000E3D43">
        <w:rPr>
          <w:rFonts w:eastAsia="Times New Roman"/>
          <w:sz w:val="22"/>
          <w:szCs w:val="22"/>
          <w:lang w:eastAsia="ru-RU"/>
        </w:rPr>
        <w:t xml:space="preserve">Принципал вправе установить Агенту индивидуальный план продаж. Принципал сообщает Агенту в письменной форме, установленный для него план продаж не позднее 10 (Десяти) рабочих дней до начала календарного месяца. За выполнение Плана продаж на 100% и более % Принципал выплачивает  Агенту дополнительное  вознаграждение. </w:t>
      </w:r>
    </w:p>
    <w:p w:rsidR="000F04EE" w:rsidRPr="000E3D43" w:rsidRDefault="000F04EE" w:rsidP="000F04EE">
      <w:pPr>
        <w:ind w:firstLine="851"/>
        <w:rPr>
          <w:rFonts w:eastAsia="Times New Roman"/>
          <w:sz w:val="22"/>
          <w:szCs w:val="22"/>
          <w:lang w:eastAsia="ru-RU"/>
        </w:rPr>
      </w:pPr>
      <w:r w:rsidRPr="000E3D43">
        <w:rPr>
          <w:rFonts w:eastAsia="Times New Roman"/>
          <w:sz w:val="22"/>
          <w:szCs w:val="22"/>
          <w:lang w:eastAsia="ru-RU"/>
        </w:rPr>
        <w:t xml:space="preserve">Дополнительное вознаграждение начисляется во второй Расчетный период в размере </w:t>
      </w:r>
      <w:r w:rsidRPr="000E3D43">
        <w:rPr>
          <w:rFonts w:eastAsia="Times New Roman"/>
          <w:bCs/>
          <w:i/>
          <w:color w:val="0000FF"/>
          <w:sz w:val="22"/>
          <w:szCs w:val="22"/>
          <w:lang w:eastAsia="ru-RU"/>
        </w:rPr>
        <w:t>(вписать процент, но не более 20</w:t>
      </w:r>
      <w:r w:rsidRPr="000E3D43">
        <w:rPr>
          <w:rFonts w:eastAsia="Times New Roman"/>
          <w:sz w:val="22"/>
          <w:szCs w:val="22"/>
          <w:lang w:eastAsia="ru-RU"/>
        </w:rPr>
        <w:t>) % суммы начислений Клиента по подключенной Услуге, без учета НДС, во втором Отчетном периоде, при условии, что в Отчетном периоде Абонентский договор не расторгнут, не отключена подключенная Услуга и Клиент не имеет Просроченную дебиторскую задолженность. Расчет вознаграждения производится отдельно по каждому подключенному Клиенту.</w:t>
      </w:r>
    </w:p>
    <w:p w:rsidR="000F04EE" w:rsidRPr="000E3D43" w:rsidRDefault="000F04EE" w:rsidP="000F04EE">
      <w:pPr>
        <w:ind w:firstLine="709"/>
        <w:jc w:val="both"/>
        <w:rPr>
          <w:rFonts w:eastAsia="Times New Roman"/>
          <w:sz w:val="24"/>
          <w:szCs w:val="24"/>
          <w:lang w:eastAsia="ru-RU"/>
        </w:rPr>
      </w:pPr>
      <w:r w:rsidRPr="000E3D43">
        <w:rPr>
          <w:rFonts w:eastAsia="Times New Roman"/>
          <w:color w:val="000000"/>
          <w:sz w:val="22"/>
          <w:szCs w:val="22"/>
          <w:lang w:eastAsia="ru-RU"/>
        </w:rPr>
        <w:t xml:space="preserve">«Повторно заключенные» Абонентские договоры  в расчет не включаются </w:t>
      </w:r>
      <w:r w:rsidRPr="000E3D43">
        <w:rPr>
          <w:rFonts w:eastAsia="Times New Roman"/>
          <w:bCs/>
          <w:i/>
          <w:color w:val="0000FF"/>
          <w:sz w:val="22"/>
          <w:szCs w:val="22"/>
          <w:lang w:eastAsia="ru-RU"/>
        </w:rPr>
        <w:t>(данное условие включается в случае учета условия про «повторно заключенные» Абонентские договоры  в п. 1.2 настоящего Приложения)</w:t>
      </w:r>
      <w:r w:rsidRPr="000E3D43">
        <w:rPr>
          <w:rFonts w:eastAsia="Times New Roman"/>
          <w:color w:val="000000"/>
          <w:sz w:val="22"/>
          <w:szCs w:val="22"/>
          <w:lang w:eastAsia="ru-RU"/>
        </w:rPr>
        <w:t>.</w:t>
      </w:r>
    </w:p>
    <w:p w:rsidR="000F04EE" w:rsidRPr="000E3D43" w:rsidRDefault="000F04EE" w:rsidP="000F04EE">
      <w:pPr>
        <w:rPr>
          <w:rFonts w:eastAsia="Times New Roman"/>
          <w:b/>
          <w:color w:val="000000"/>
          <w:sz w:val="22"/>
          <w:szCs w:val="22"/>
          <w:lang w:eastAsia="ru-RU"/>
        </w:rPr>
      </w:pPr>
    </w:p>
    <w:p w:rsidR="000F04EE" w:rsidRPr="000E3D43" w:rsidRDefault="000F04EE" w:rsidP="000F04EE">
      <w:pPr>
        <w:numPr>
          <w:ilvl w:val="0"/>
          <w:numId w:val="46"/>
        </w:numPr>
        <w:tabs>
          <w:tab w:val="left" w:pos="720"/>
        </w:tabs>
        <w:jc w:val="both"/>
        <w:rPr>
          <w:rFonts w:eastAsia="Times New Roman"/>
          <w:b/>
          <w:color w:val="000000"/>
          <w:sz w:val="22"/>
          <w:szCs w:val="22"/>
          <w:lang w:eastAsia="ru-RU"/>
        </w:rPr>
      </w:pPr>
      <w:r w:rsidRPr="000E3D43">
        <w:rPr>
          <w:rFonts w:eastAsia="Times New Roman"/>
          <w:b/>
          <w:color w:val="000000"/>
          <w:sz w:val="22"/>
          <w:szCs w:val="22"/>
          <w:lang w:eastAsia="ru-RU"/>
        </w:rPr>
        <w:t>Вознаграждение за реализацию Оборудования</w:t>
      </w:r>
    </w:p>
    <w:p w:rsidR="000F04EE" w:rsidRPr="000E3D43" w:rsidRDefault="000F04EE" w:rsidP="000F04EE">
      <w:pPr>
        <w:tabs>
          <w:tab w:val="left" w:pos="720"/>
        </w:tabs>
        <w:ind w:left="1080"/>
        <w:jc w:val="both"/>
        <w:rPr>
          <w:rFonts w:eastAsia="Times New Roman"/>
          <w:b/>
          <w:color w:val="000000"/>
          <w:sz w:val="22"/>
          <w:szCs w:val="22"/>
          <w:lang w:eastAsia="ru-RU"/>
        </w:rPr>
      </w:pPr>
      <w:r w:rsidRPr="000E3D43">
        <w:rPr>
          <w:rFonts w:eastAsia="Times New Roman"/>
          <w:i/>
          <w:iCs/>
          <w:color w:val="0000FF"/>
          <w:sz w:val="22"/>
          <w:szCs w:val="22"/>
          <w:lang w:eastAsia="ru-RU"/>
        </w:rPr>
        <w:t>(добавляется в случае необходимости)</w:t>
      </w:r>
    </w:p>
    <w:p w:rsidR="000F04EE" w:rsidRPr="000E3D43" w:rsidRDefault="000F04EE" w:rsidP="000F04EE">
      <w:pPr>
        <w:tabs>
          <w:tab w:val="left" w:pos="720"/>
        </w:tabs>
        <w:ind w:firstLine="567"/>
        <w:jc w:val="both"/>
        <w:rPr>
          <w:rFonts w:eastAsia="Times New Roman"/>
          <w:bCs/>
          <w:sz w:val="22"/>
          <w:szCs w:val="22"/>
          <w:lang w:eastAsia="ru-RU"/>
        </w:rPr>
      </w:pPr>
      <w:r w:rsidRPr="000E3D43">
        <w:rPr>
          <w:rFonts w:eastAsia="Times New Roman"/>
          <w:bCs/>
          <w:sz w:val="22"/>
          <w:szCs w:val="22"/>
          <w:lang w:eastAsia="ru-RU"/>
        </w:rPr>
        <w:t xml:space="preserve">Вознаграждение за реализацию Оборудования начисляется в первый Расчетный период в размере ___% </w:t>
      </w:r>
      <w:r w:rsidRPr="000E3D43">
        <w:rPr>
          <w:rFonts w:eastAsia="Times New Roman"/>
          <w:i/>
          <w:iCs/>
          <w:color w:val="0000FF"/>
          <w:sz w:val="22"/>
          <w:szCs w:val="22"/>
          <w:lang w:eastAsia="ru-RU"/>
        </w:rPr>
        <w:t>(не более 10%)</w:t>
      </w:r>
      <w:r w:rsidRPr="000E3D43">
        <w:rPr>
          <w:rFonts w:eastAsia="Times New Roman"/>
          <w:bCs/>
          <w:sz w:val="22"/>
          <w:szCs w:val="22"/>
          <w:lang w:eastAsia="ru-RU"/>
        </w:rPr>
        <w:t xml:space="preserve"> от стоимости проданного Агентом, без учета НДС, Оборудования, при условии, что принятые от Клиентов платежи за Оборудование Агент перечислил на специальный банковский счет (согласно ФЗ-103 «О деятельности по приему платежей») Принципала до 5 (пятого) числа </w:t>
      </w:r>
      <w:proofErr w:type="gramStart"/>
      <w:r w:rsidRPr="000E3D43">
        <w:rPr>
          <w:rFonts w:eastAsia="Times New Roman"/>
          <w:bCs/>
          <w:sz w:val="22"/>
          <w:szCs w:val="22"/>
          <w:lang w:eastAsia="ru-RU"/>
        </w:rPr>
        <w:t>месяца</w:t>
      </w:r>
      <w:proofErr w:type="gramEnd"/>
      <w:r w:rsidRPr="000E3D43">
        <w:rPr>
          <w:rFonts w:eastAsia="Times New Roman"/>
          <w:bCs/>
          <w:sz w:val="22"/>
          <w:szCs w:val="22"/>
          <w:lang w:eastAsia="ru-RU"/>
        </w:rPr>
        <w:t xml:space="preserve"> следующего за Отчетным периодом.  </w:t>
      </w:r>
    </w:p>
    <w:p w:rsidR="000F04EE" w:rsidRPr="000E3D43" w:rsidRDefault="000F04EE" w:rsidP="000F04EE">
      <w:pPr>
        <w:tabs>
          <w:tab w:val="left" w:pos="720"/>
        </w:tabs>
        <w:ind w:left="1080"/>
        <w:jc w:val="both"/>
        <w:rPr>
          <w:rFonts w:eastAsia="Times New Roman"/>
          <w:b/>
          <w:color w:val="000000"/>
          <w:sz w:val="22"/>
          <w:szCs w:val="22"/>
          <w:lang w:eastAsia="ru-RU"/>
        </w:rPr>
      </w:pPr>
    </w:p>
    <w:p w:rsidR="000F04EE" w:rsidRPr="000E3D43" w:rsidRDefault="000F04EE" w:rsidP="000F04EE">
      <w:pPr>
        <w:numPr>
          <w:ilvl w:val="0"/>
          <w:numId w:val="46"/>
        </w:numPr>
        <w:tabs>
          <w:tab w:val="left" w:pos="720"/>
        </w:tabs>
        <w:jc w:val="both"/>
        <w:rPr>
          <w:rFonts w:eastAsia="Times New Roman"/>
          <w:b/>
          <w:color w:val="000000"/>
          <w:sz w:val="22"/>
          <w:szCs w:val="22"/>
          <w:lang w:eastAsia="ru-RU"/>
        </w:rPr>
      </w:pPr>
      <w:r w:rsidRPr="000E3D43">
        <w:rPr>
          <w:rFonts w:eastAsia="Times New Roman"/>
          <w:b/>
          <w:color w:val="000000"/>
          <w:sz w:val="22"/>
          <w:szCs w:val="22"/>
          <w:lang w:eastAsia="ru-RU"/>
        </w:rPr>
        <w:t>Штрафные санкции</w:t>
      </w:r>
    </w:p>
    <w:p w:rsidR="000F04EE" w:rsidRPr="000E3D43" w:rsidRDefault="000F04EE" w:rsidP="000F04EE">
      <w:pPr>
        <w:ind w:firstLine="851"/>
        <w:rPr>
          <w:rFonts w:eastAsia="Times New Roman"/>
          <w:sz w:val="22"/>
          <w:szCs w:val="22"/>
          <w:lang w:eastAsia="ru-RU"/>
        </w:rPr>
      </w:pPr>
      <w:r w:rsidRPr="000E3D43">
        <w:rPr>
          <w:rFonts w:eastAsia="Times New Roman"/>
          <w:sz w:val="22"/>
          <w:szCs w:val="22"/>
          <w:lang w:eastAsia="ru-RU"/>
        </w:rPr>
        <w:t>Штрафные санкции за нарушение условий настоящего Договора могут быть удержаны (зачтены) Принципалом из выплачиваемого Агенту вознаграждения (</w:t>
      </w:r>
      <w:proofErr w:type="spellStart"/>
      <w:r w:rsidRPr="000E3D43">
        <w:rPr>
          <w:rFonts w:eastAsia="Times New Roman"/>
          <w:sz w:val="22"/>
          <w:szCs w:val="22"/>
          <w:lang w:eastAsia="ru-RU"/>
        </w:rPr>
        <w:t>пп</w:t>
      </w:r>
      <w:proofErr w:type="spellEnd"/>
      <w:r w:rsidRPr="000E3D43">
        <w:rPr>
          <w:rFonts w:eastAsia="Times New Roman"/>
          <w:sz w:val="22"/>
          <w:szCs w:val="22"/>
          <w:lang w:eastAsia="ru-RU"/>
        </w:rPr>
        <w:t>. 5.7-5.8 настоящего Договора).</w:t>
      </w:r>
    </w:p>
    <w:p w:rsidR="000F04EE" w:rsidRPr="000E3D43" w:rsidRDefault="000F04EE" w:rsidP="000F04EE">
      <w:pPr>
        <w:ind w:firstLine="851"/>
        <w:rPr>
          <w:rFonts w:eastAsia="Times New Roman"/>
          <w:sz w:val="24"/>
          <w:szCs w:val="24"/>
          <w:lang w:eastAsia="ru-RU"/>
        </w:rPr>
      </w:pPr>
      <w:r w:rsidRPr="000E3D43">
        <w:rPr>
          <w:rFonts w:eastAsia="Times New Roman"/>
          <w:sz w:val="22"/>
          <w:szCs w:val="22"/>
          <w:lang w:eastAsia="ru-RU"/>
        </w:rPr>
        <w:t>В случае нарушения срока, определенного в п.3 настоящего Приложения, перечисления на счет Принципала сумм за Реализованное Оборудование Агент уплачивает пеню в размере 0,1% от сумм задолженности Агента за каждый день просрочки.</w:t>
      </w:r>
      <w:r w:rsidRPr="000E3D43">
        <w:rPr>
          <w:rFonts w:eastAsia="Times New Roman"/>
          <w:sz w:val="24"/>
          <w:szCs w:val="24"/>
          <w:lang w:eastAsia="ru-RU"/>
        </w:rPr>
        <w:t xml:space="preserve"> </w:t>
      </w:r>
      <w:r w:rsidRPr="000E3D43">
        <w:rPr>
          <w:rFonts w:eastAsia="Times New Roman"/>
          <w:i/>
          <w:iCs/>
          <w:color w:val="0000FF"/>
          <w:sz w:val="24"/>
          <w:szCs w:val="24"/>
          <w:lang w:eastAsia="ru-RU"/>
        </w:rPr>
        <w:t>(добавляется в случае необходимости)</w:t>
      </w:r>
    </w:p>
    <w:p w:rsidR="000F04EE" w:rsidRPr="000E3D43" w:rsidRDefault="000F04EE" w:rsidP="000F04EE">
      <w:pPr>
        <w:rPr>
          <w:rFonts w:eastAsia="Times New Roman"/>
          <w:sz w:val="24"/>
          <w:szCs w:val="24"/>
          <w:lang w:eastAsia="ru-RU"/>
        </w:rPr>
      </w:pPr>
    </w:p>
    <w:tbl>
      <w:tblPr>
        <w:tblW w:w="9747" w:type="dxa"/>
        <w:tblLook w:val="01E0" w:firstRow="1" w:lastRow="1" w:firstColumn="1" w:lastColumn="1" w:noHBand="0" w:noVBand="0"/>
      </w:tblPr>
      <w:tblGrid>
        <w:gridCol w:w="5211"/>
        <w:gridCol w:w="4536"/>
      </w:tblGrid>
      <w:tr w:rsidR="000F04EE" w:rsidRPr="000E3D43" w:rsidTr="00A63223">
        <w:trPr>
          <w:trHeight w:val="2620"/>
        </w:trPr>
        <w:tc>
          <w:tcPr>
            <w:tcW w:w="5211"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5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spacing w:after="200" w:line="276" w:lineRule="auto"/>
        <w:rPr>
          <w:rFonts w:eastAsia="Times New Roman"/>
          <w:sz w:val="24"/>
          <w:szCs w:val="24"/>
          <w:lang w:eastAsia="ru-RU"/>
        </w:rPr>
        <w:sectPr w:rsidR="000F04EE" w:rsidRPr="000E3D43" w:rsidSect="000E3D43">
          <w:footerReference w:type="even" r:id="rId7"/>
          <w:footerReference w:type="default" r:id="rId8"/>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lastRenderedPageBreak/>
              <w:t>Приложение №3</w:t>
            </w:r>
          </w:p>
        </w:tc>
      </w:tr>
      <w:tr w:rsidR="000F04EE" w:rsidRPr="000E3D43" w:rsidTr="00A63223">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noProof/>
          <w:sz w:val="24"/>
          <w:szCs w:val="24"/>
          <w:lang w:eastAsia="ru-RU"/>
        </w:rPr>
      </w:pPr>
      <w:r w:rsidRPr="000E3D43">
        <w:rPr>
          <w:rFonts w:eastAsia="Times New Roman"/>
          <w:b/>
          <w:bCs/>
          <w:noProof/>
          <w:sz w:val="24"/>
          <w:szCs w:val="24"/>
          <w:lang w:eastAsia="ru-RU"/>
        </w:rPr>
        <w:t>Регламент взаимодействия Сторон</w:t>
      </w:r>
    </w:p>
    <w:p w:rsidR="000F04EE" w:rsidRPr="000E3D43" w:rsidRDefault="000F04EE" w:rsidP="000F04EE">
      <w:pPr>
        <w:rPr>
          <w:rFonts w:eastAsia="Times New Roman"/>
          <w:sz w:val="24"/>
          <w:szCs w:val="24"/>
          <w:lang w:eastAsia="ru-RU"/>
        </w:rPr>
      </w:pPr>
    </w:p>
    <w:p w:rsidR="000F04EE" w:rsidRPr="000E3D43" w:rsidRDefault="000F04EE" w:rsidP="000F04EE">
      <w:pPr>
        <w:ind w:left="720"/>
        <w:rPr>
          <w:rFonts w:eastAsia="Times New Roman"/>
          <w:sz w:val="24"/>
          <w:szCs w:val="24"/>
          <w:lang w:eastAsia="ru-RU"/>
        </w:rPr>
      </w:pPr>
    </w:p>
    <w:p w:rsidR="000F04EE" w:rsidRPr="000E3D43" w:rsidRDefault="000F04EE" w:rsidP="000F04EE">
      <w:pPr>
        <w:jc w:val="center"/>
        <w:rPr>
          <w:rFonts w:eastAsia="Times New Roman"/>
          <w:i/>
          <w:iCs/>
          <w:noProof/>
          <w:color w:val="0000FF"/>
          <w:sz w:val="24"/>
          <w:szCs w:val="24"/>
          <w:lang w:eastAsia="ru-RU"/>
        </w:rPr>
      </w:pPr>
      <w:r w:rsidRPr="000E3D43">
        <w:rPr>
          <w:rFonts w:eastAsia="Times New Roman"/>
          <w:i/>
          <w:iCs/>
          <w:noProof/>
          <w:color w:val="0000FF"/>
          <w:sz w:val="24"/>
          <w:szCs w:val="24"/>
          <w:lang w:eastAsia="ru-RU"/>
        </w:rPr>
        <w:t>(</w:t>
      </w:r>
      <w:r w:rsidRPr="000E3D43">
        <w:rPr>
          <w:rFonts w:eastAsia="Times New Roman"/>
          <w:i/>
          <w:iCs/>
          <w:color w:val="0000FF"/>
          <w:sz w:val="22"/>
          <w:szCs w:val="22"/>
          <w:lang w:eastAsia="ru-RU"/>
        </w:rPr>
        <w:t>формируется Сторонами в соответствии с договоренностью в части порядка взаимодействия и содержит</w:t>
      </w:r>
      <w:r w:rsidRPr="000E3D43">
        <w:rPr>
          <w:rFonts w:eastAsia="Times New Roman"/>
          <w:bCs/>
          <w:i/>
          <w:iCs/>
          <w:color w:val="0000FF"/>
          <w:sz w:val="22"/>
          <w:szCs w:val="22"/>
          <w:lang w:eastAsia="ru-RU"/>
        </w:rPr>
        <w:t xml:space="preserve"> порядок обеспечения Агента информационными материалами, порядок информирования Клиентов об Услуге Агентом, порядок организации работ при исполнении поручений Агентом</w:t>
      </w:r>
      <w:r w:rsidRPr="000E3D43">
        <w:rPr>
          <w:rFonts w:eastAsia="Times New Roman"/>
          <w:i/>
          <w:iCs/>
          <w:noProof/>
          <w:color w:val="0000FF"/>
          <w:sz w:val="24"/>
          <w:szCs w:val="24"/>
          <w:lang w:eastAsia="ru-RU"/>
        </w:rPr>
        <w:t>)</w:t>
      </w: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№4</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Порядок технологического и информационного взаимодействия Сторон</w:t>
      </w:r>
    </w:p>
    <w:p w:rsidR="000F04EE" w:rsidRPr="000E3D43" w:rsidRDefault="000F04EE" w:rsidP="000F04EE">
      <w:pPr>
        <w:jc w:val="center"/>
        <w:rPr>
          <w:rFonts w:eastAsia="Times New Roman"/>
          <w:bCs/>
          <w:i/>
          <w:iCs/>
          <w:color w:val="0000FF"/>
          <w:sz w:val="24"/>
          <w:szCs w:val="24"/>
          <w:lang w:eastAsia="ru-RU"/>
        </w:rPr>
      </w:pPr>
      <w:r w:rsidRPr="000E3D43">
        <w:rPr>
          <w:rFonts w:eastAsia="Times New Roman"/>
          <w:bCs/>
          <w:i/>
          <w:iCs/>
          <w:color w:val="0000FF"/>
          <w:sz w:val="24"/>
          <w:szCs w:val="24"/>
          <w:lang w:eastAsia="ru-RU"/>
        </w:rPr>
        <w:t>(разрабатывается Сторонами)</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№5</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Порядок взаимодействия Сторон по обеспечению информационной безопасности</w:t>
      </w:r>
    </w:p>
    <w:p w:rsidR="000F04EE" w:rsidRPr="000E3D43" w:rsidRDefault="000F04EE" w:rsidP="000F04EE">
      <w:pPr>
        <w:jc w:val="center"/>
        <w:rPr>
          <w:rFonts w:eastAsia="Times New Roman"/>
          <w:b/>
          <w:i/>
          <w:iCs/>
          <w:color w:val="0000FF"/>
          <w:sz w:val="24"/>
          <w:szCs w:val="24"/>
          <w:lang w:eastAsia="ru-RU"/>
        </w:rPr>
      </w:pPr>
      <w:r w:rsidRPr="000E3D43">
        <w:rPr>
          <w:rFonts w:eastAsia="Times New Roman"/>
          <w:bCs/>
          <w:i/>
          <w:iCs/>
          <w:color w:val="0000FF"/>
          <w:sz w:val="24"/>
          <w:szCs w:val="24"/>
          <w:lang w:eastAsia="ru-RU"/>
        </w:rPr>
        <w:t>(</w:t>
      </w:r>
      <w:r w:rsidRPr="000E3D43">
        <w:rPr>
          <w:rFonts w:eastAsia="Times New Roman"/>
          <w:i/>
          <w:iCs/>
          <w:color w:val="0000FF"/>
          <w:sz w:val="24"/>
          <w:szCs w:val="24"/>
          <w:lang w:eastAsia="ru-RU"/>
        </w:rPr>
        <w:t>разрабатывается Сторонами и содержит регламент информационного обмена</w:t>
      </w:r>
      <w:r w:rsidRPr="000E3D43">
        <w:rPr>
          <w:rFonts w:eastAsia="Times New Roman"/>
          <w:bCs/>
          <w:i/>
          <w:iCs/>
          <w:color w:val="0000FF"/>
          <w:sz w:val="24"/>
          <w:szCs w:val="24"/>
          <w:lang w:eastAsia="ru-RU"/>
        </w:rPr>
        <w:t xml:space="preserve"> с учетом  использования ПО Агента или Принципала)</w:t>
      </w:r>
    </w:p>
    <w:p w:rsidR="000F04EE" w:rsidRPr="000E3D43" w:rsidRDefault="000F04EE" w:rsidP="000F04EE">
      <w:pPr>
        <w:jc w:val="both"/>
        <w:rPr>
          <w:rFonts w:eastAsia="Times New Roman"/>
          <w:b/>
          <w:bCs/>
          <w:color w:val="0000FF"/>
          <w:sz w:val="22"/>
          <w:szCs w:val="22"/>
          <w:lang w:eastAsia="ru-RU"/>
        </w:rPr>
      </w:pPr>
    </w:p>
    <w:p w:rsidR="000F04EE" w:rsidRPr="000E3D43" w:rsidRDefault="000F04EE" w:rsidP="000F04EE">
      <w:pPr>
        <w:ind w:left="360"/>
        <w:jc w:val="both"/>
        <w:rPr>
          <w:rFonts w:eastAsia="Times New Roman"/>
          <w:b/>
          <w:bCs/>
          <w:sz w:val="22"/>
          <w:szCs w:val="22"/>
          <w:lang w:eastAsia="ru-RU"/>
        </w:rPr>
      </w:pPr>
    </w:p>
    <w:p w:rsidR="000F04EE" w:rsidRPr="000E3D43" w:rsidRDefault="000F04EE" w:rsidP="000F04EE">
      <w:pPr>
        <w:jc w:val="both"/>
        <w:outlineLvl w:val="0"/>
        <w:rPr>
          <w:rFonts w:eastAsia="Times New Roman"/>
          <w:sz w:val="24"/>
          <w:szCs w:val="24"/>
          <w:lang w:eastAsia="ru-RU"/>
        </w:rPr>
        <w:sectPr w:rsidR="000F04EE" w:rsidRPr="000E3D43" w:rsidSect="000E3D43">
          <w:footerReference w:type="even" r:id="rId9"/>
          <w:footerReference w:type="default" r:id="rId10"/>
          <w:pgSz w:w="11906" w:h="16838" w:code="9"/>
          <w:pgMar w:top="1134" w:right="567" w:bottom="1134" w:left="1701" w:header="709" w:footer="709" w:gutter="0"/>
          <w:pgNumType w:start="1"/>
          <w:cols w:space="708"/>
          <w:titlePg/>
          <w:docGrid w:linePitch="360"/>
        </w:sectPr>
      </w:pP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№6</w:t>
            </w:r>
          </w:p>
        </w:tc>
      </w:tr>
      <w:tr w:rsidR="000F04EE" w:rsidRPr="000E3D43" w:rsidTr="00A63223">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504D4F" w:rsidP="00A63223">
            <w:pPr>
              <w:jc w:val="right"/>
              <w:rPr>
                <w:rFonts w:eastAsia="Times New Roman"/>
                <w:b/>
                <w:sz w:val="24"/>
                <w:szCs w:val="24"/>
                <w:lang w:eastAsia="ru-RU"/>
              </w:rPr>
            </w:pPr>
            <w:r>
              <w:rPr>
                <w:rFonts w:eastAsia="Times New Roman"/>
                <w:noProof/>
                <w:sz w:val="24"/>
                <w:szCs w:val="24"/>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2" type="#_x0000_t172" style="position:absolute;left:0;text-align:left;margin-left:-338pt;margin-top:7.6pt;width:441pt;height:207pt;z-index:251654656" fillcolor="black">
                  <v:fill opacity="13107f"/>
                  <v:shadow color="#868686"/>
                  <v:textpath style="font-family:&quot;Arial Unicode MS&quot;;v-text-kern:t" trim="t" fitpath="t" string="Образец"/>
                </v:shape>
              </w:pict>
            </w:r>
            <w:r w:rsidR="000F04EE"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Форма Реестра передачи документов Принципалу</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r w:rsidRPr="000E3D43">
        <w:rPr>
          <w:rFonts w:eastAsia="Times New Roman"/>
          <w:b/>
          <w:sz w:val="24"/>
          <w:szCs w:val="24"/>
          <w:lang w:eastAsia="ru-RU"/>
        </w:rPr>
        <w:t>Реестр передачи документов Принципалу</w:t>
      </w:r>
    </w:p>
    <w:p w:rsidR="000F04EE" w:rsidRPr="000E3D43" w:rsidRDefault="000F04EE" w:rsidP="000F04EE">
      <w:pPr>
        <w:ind w:left="540" w:right="-595"/>
        <w:rPr>
          <w:rFonts w:eastAsia="Times New Roman"/>
          <w:sz w:val="24"/>
          <w:szCs w:val="24"/>
          <w:lang w:eastAsia="ru-RU"/>
        </w:rPr>
      </w:pPr>
    </w:p>
    <w:p w:rsidR="000F04EE" w:rsidRPr="000E3D43" w:rsidRDefault="000F04EE" w:rsidP="000F04EE">
      <w:pPr>
        <w:suppressAutoHyphens/>
        <w:overflowPunct w:val="0"/>
        <w:autoSpaceDE w:val="0"/>
        <w:autoSpaceDN w:val="0"/>
        <w:adjustRightInd w:val="0"/>
        <w:spacing w:before="240" w:after="240"/>
        <w:jc w:val="both"/>
        <w:textAlignment w:val="baseline"/>
        <w:rPr>
          <w:rFonts w:eastAsia="Times New Roman"/>
          <w:lang w:eastAsia="ru-RU"/>
        </w:rPr>
      </w:pPr>
      <w:r w:rsidRPr="000E3D43">
        <w:rPr>
          <w:rFonts w:eastAsia="Times New Roman"/>
          <w:b/>
          <w:bCs/>
          <w:lang w:eastAsia="ru-RU"/>
        </w:rPr>
        <w:t>Форма 1 - Реестр</w:t>
      </w:r>
      <w:r w:rsidRPr="000E3D43">
        <w:rPr>
          <w:rFonts w:eastAsia="Times New Roman"/>
          <w:lang w:eastAsia="ru-RU"/>
        </w:rPr>
        <w:t xml:space="preserve"> оформленных Заявлений о намерении заключить договор на предоставление услуги «</w:t>
      </w:r>
      <w:bookmarkStart w:id="0" w:name="OLE_LINK3"/>
      <w:bookmarkStart w:id="1" w:name="OLE_LINK4"/>
      <w:r w:rsidRPr="000E3D43">
        <w:rPr>
          <w:rFonts w:eastAsia="Times New Roman"/>
          <w:i/>
          <w:iCs/>
          <w:lang w:eastAsia="ru-RU"/>
        </w:rPr>
        <w:t>наименование Услуги</w:t>
      </w:r>
      <w:bookmarkEnd w:id="0"/>
      <w:bookmarkEnd w:id="1"/>
      <w:r w:rsidRPr="000E3D43">
        <w:rPr>
          <w:rFonts w:eastAsia="Times New Roman"/>
          <w:i/>
          <w:iCs/>
          <w:lang w:eastAsia="ru-RU"/>
        </w:rPr>
        <w:t>/Услуг</w:t>
      </w:r>
      <w:r w:rsidRPr="000E3D43">
        <w:rPr>
          <w:rFonts w:eastAsia="Times New Roman"/>
          <w:lang w:eastAsia="ru-RU"/>
        </w:rPr>
        <w:t>»* (по схеме обслуживания Клиентов №1)</w:t>
      </w:r>
    </w:p>
    <w:p w:rsidR="000F04EE" w:rsidRPr="000E3D43" w:rsidRDefault="000F04EE" w:rsidP="000F04EE">
      <w:pPr>
        <w:suppressAutoHyphens/>
        <w:ind w:firstLine="720"/>
        <w:jc w:val="both"/>
        <w:rPr>
          <w:rFonts w:eastAsia="Times New Roman"/>
          <w:sz w:val="24"/>
          <w:szCs w:val="24"/>
          <w:lang w:eastAsia="ru-RU"/>
        </w:rPr>
      </w:pPr>
      <w:r w:rsidRPr="000E3D43">
        <w:rPr>
          <w:rFonts w:eastAsia="Times New Roman"/>
          <w:sz w:val="24"/>
          <w:szCs w:val="24"/>
          <w:lang w:eastAsia="ru-RU"/>
        </w:rPr>
        <w:t>В Отчетном периоде: с «___» __________ 20__ г. по «___» __________ 20__ г. принято: _______ (</w:t>
      </w:r>
      <w:r w:rsidRPr="000E3D43">
        <w:rPr>
          <w:rFonts w:eastAsia="Times New Roman"/>
          <w:i/>
          <w:iCs/>
          <w:sz w:val="24"/>
          <w:szCs w:val="24"/>
          <w:lang w:eastAsia="ru-RU"/>
        </w:rPr>
        <w:t>сумма</w:t>
      </w:r>
      <w:r w:rsidRPr="000E3D43">
        <w:rPr>
          <w:rFonts w:eastAsia="Times New Roman"/>
          <w:sz w:val="24"/>
          <w:szCs w:val="24"/>
          <w:lang w:eastAsia="ru-RU"/>
        </w:rPr>
        <w:t xml:space="preserve"> </w:t>
      </w:r>
      <w:r w:rsidRPr="000E3D43">
        <w:rPr>
          <w:rFonts w:eastAsia="Times New Roman"/>
          <w:i/>
          <w:iCs/>
          <w:sz w:val="24"/>
          <w:szCs w:val="24"/>
          <w:lang w:eastAsia="ru-RU"/>
        </w:rPr>
        <w:t>прописью</w:t>
      </w:r>
      <w:r w:rsidRPr="000E3D43">
        <w:rPr>
          <w:rFonts w:eastAsia="Times New Roman"/>
          <w:sz w:val="24"/>
          <w:szCs w:val="24"/>
          <w:lang w:eastAsia="ru-RU"/>
        </w:rPr>
        <w:t>) шт. оригиналов Заявлений.</w:t>
      </w:r>
    </w:p>
    <w:p w:rsidR="000F04EE" w:rsidRPr="000E3D43" w:rsidRDefault="000F04EE" w:rsidP="000F04EE">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F04EE" w:rsidRPr="000E3D43" w:rsidTr="00A63223">
        <w:trPr>
          <w:trHeight w:val="1138"/>
        </w:trPr>
        <w:tc>
          <w:tcPr>
            <w:tcW w:w="360" w:type="dxa"/>
            <w:vAlign w:val="center"/>
          </w:tcPr>
          <w:p w:rsidR="000F04EE" w:rsidRPr="000E3D43" w:rsidRDefault="000F04EE" w:rsidP="00A63223">
            <w:pPr>
              <w:suppressAutoHyphens/>
              <w:spacing w:after="60"/>
              <w:jc w:val="both"/>
              <w:rPr>
                <w:rFonts w:eastAsia="Times New Roman"/>
                <w:b/>
                <w:bCs/>
                <w:lang w:eastAsia="ru-RU"/>
              </w:rPr>
            </w:pPr>
            <w:r w:rsidRPr="000E3D43">
              <w:rPr>
                <w:rFonts w:eastAsia="Times New Roman"/>
                <w:b/>
                <w:bCs/>
                <w:lang w:eastAsia="ru-RU"/>
              </w:rPr>
              <w:t>№</w:t>
            </w:r>
          </w:p>
        </w:tc>
        <w:tc>
          <w:tcPr>
            <w:tcW w:w="916"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Услуги</w:t>
            </w:r>
          </w:p>
        </w:tc>
        <w:tc>
          <w:tcPr>
            <w:tcW w:w="851"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ФИО Клиента</w:t>
            </w:r>
          </w:p>
        </w:tc>
        <w:tc>
          <w:tcPr>
            <w:tcW w:w="1134"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Адрес предоставления услуги</w:t>
            </w:r>
          </w:p>
        </w:tc>
        <w:tc>
          <w:tcPr>
            <w:tcW w:w="99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 Заявления</w:t>
            </w:r>
          </w:p>
        </w:tc>
        <w:tc>
          <w:tcPr>
            <w:tcW w:w="135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Дата принятия Заявления</w:t>
            </w:r>
          </w:p>
        </w:tc>
        <w:tc>
          <w:tcPr>
            <w:tcW w:w="1417"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Абонентский номер**</w:t>
            </w:r>
          </w:p>
        </w:tc>
        <w:tc>
          <w:tcPr>
            <w:tcW w:w="141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тарифного плана</w:t>
            </w:r>
          </w:p>
        </w:tc>
        <w:tc>
          <w:tcPr>
            <w:tcW w:w="105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Идентификатор***</w:t>
            </w: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1</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2</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bl>
    <w:p w:rsidR="000F04EE" w:rsidRPr="000E3D43" w:rsidRDefault="000F04EE" w:rsidP="000F04EE">
      <w:pPr>
        <w:suppressAutoHyphens/>
        <w:ind w:firstLine="720"/>
        <w:jc w:val="both"/>
        <w:rPr>
          <w:rFonts w:eastAsia="Times New Roman"/>
          <w:sz w:val="24"/>
          <w:szCs w:val="24"/>
          <w:lang w:eastAsia="ru-RU"/>
        </w:rPr>
      </w:pPr>
    </w:p>
    <w:p w:rsidR="000F04EE" w:rsidRPr="000E3D43" w:rsidRDefault="000F04EE" w:rsidP="000F04EE">
      <w:pPr>
        <w:suppressAutoHyphens/>
        <w:ind w:firstLine="720"/>
        <w:jc w:val="both"/>
        <w:rPr>
          <w:rFonts w:eastAsia="Times New Roman"/>
          <w:sz w:val="24"/>
          <w:szCs w:val="24"/>
          <w:lang w:eastAsia="ru-RU"/>
        </w:rPr>
      </w:pPr>
      <w:r w:rsidRPr="000E3D43">
        <w:rPr>
          <w:rFonts w:eastAsia="Times New Roman"/>
          <w:sz w:val="24"/>
          <w:szCs w:val="24"/>
          <w:lang w:eastAsia="ru-RU"/>
        </w:rPr>
        <w:t>…</w:t>
      </w:r>
    </w:p>
    <w:p w:rsidR="000F04EE" w:rsidRPr="000E3D43" w:rsidRDefault="000F04EE" w:rsidP="000F04EE">
      <w:pPr>
        <w:suppressAutoHyphens/>
        <w:overflowPunct w:val="0"/>
        <w:autoSpaceDE w:val="0"/>
        <w:autoSpaceDN w:val="0"/>
        <w:adjustRightInd w:val="0"/>
        <w:spacing w:before="240" w:after="240"/>
        <w:jc w:val="both"/>
        <w:textAlignment w:val="baseline"/>
        <w:rPr>
          <w:rFonts w:eastAsia="Times New Roman"/>
          <w:lang w:eastAsia="ru-RU"/>
        </w:rPr>
      </w:pPr>
      <w:r w:rsidRPr="000E3D43">
        <w:rPr>
          <w:rFonts w:eastAsia="Times New Roman"/>
          <w:b/>
          <w:bCs/>
          <w:lang w:eastAsia="ru-RU"/>
        </w:rPr>
        <w:t>Форма 2 - Реестр</w:t>
      </w:r>
      <w:r w:rsidRPr="000E3D43">
        <w:rPr>
          <w:rFonts w:eastAsia="Times New Roman"/>
          <w:lang w:eastAsia="ru-RU"/>
        </w:rPr>
        <w:t xml:space="preserve"> заключенных Абонентских договоров на предоставления услуги «</w:t>
      </w:r>
      <w:r w:rsidRPr="000E3D43">
        <w:rPr>
          <w:rFonts w:eastAsia="Times New Roman"/>
          <w:i/>
          <w:iCs/>
          <w:lang w:eastAsia="ru-RU"/>
        </w:rPr>
        <w:t>наименование Услуги/Услуг</w:t>
      </w:r>
      <w:r w:rsidRPr="000E3D43">
        <w:rPr>
          <w:rFonts w:eastAsia="Times New Roman"/>
          <w:lang w:eastAsia="ru-RU"/>
        </w:rPr>
        <w:t>»* (с приложением оформленный Заявлений) (по схеме обслуживания Клиентов №2)</w:t>
      </w:r>
    </w:p>
    <w:p w:rsidR="000F04EE" w:rsidRPr="000E3D43" w:rsidRDefault="000F04EE" w:rsidP="000F04EE">
      <w:pPr>
        <w:suppressAutoHyphens/>
        <w:ind w:firstLine="720"/>
        <w:jc w:val="both"/>
        <w:rPr>
          <w:rFonts w:eastAsia="Times New Roman"/>
          <w:sz w:val="24"/>
          <w:szCs w:val="24"/>
          <w:lang w:eastAsia="ru-RU"/>
        </w:rPr>
      </w:pPr>
      <w:r w:rsidRPr="000E3D43">
        <w:rPr>
          <w:rFonts w:eastAsia="Times New Roman"/>
          <w:sz w:val="24"/>
          <w:szCs w:val="24"/>
          <w:lang w:eastAsia="ru-RU"/>
        </w:rPr>
        <w:t>В Отчетном периоде: с «___» __________ 20__ г. по «___» __________ 20__ г. оформлено и подписано: _______ (</w:t>
      </w:r>
      <w:r w:rsidRPr="000E3D43">
        <w:rPr>
          <w:rFonts w:eastAsia="Times New Roman"/>
          <w:i/>
          <w:iCs/>
          <w:sz w:val="24"/>
          <w:szCs w:val="24"/>
          <w:lang w:eastAsia="ru-RU"/>
        </w:rPr>
        <w:t>сумма прописью</w:t>
      </w:r>
      <w:r w:rsidRPr="000E3D43">
        <w:rPr>
          <w:rFonts w:eastAsia="Times New Roman"/>
          <w:sz w:val="24"/>
          <w:szCs w:val="24"/>
          <w:lang w:eastAsia="ru-RU"/>
        </w:rPr>
        <w:t>) шт. Абонентских договоров.</w:t>
      </w:r>
    </w:p>
    <w:p w:rsidR="000F04EE" w:rsidRPr="000E3D43" w:rsidRDefault="000F04EE" w:rsidP="000F04EE">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F04EE" w:rsidRPr="000E3D43" w:rsidTr="00A63223">
        <w:trPr>
          <w:trHeight w:val="1138"/>
        </w:trPr>
        <w:tc>
          <w:tcPr>
            <w:tcW w:w="360" w:type="dxa"/>
            <w:vAlign w:val="center"/>
          </w:tcPr>
          <w:p w:rsidR="000F04EE" w:rsidRPr="000E3D43" w:rsidRDefault="000F04EE" w:rsidP="00A63223">
            <w:pPr>
              <w:suppressAutoHyphens/>
              <w:spacing w:after="60"/>
              <w:jc w:val="both"/>
              <w:rPr>
                <w:rFonts w:eastAsia="Times New Roman"/>
                <w:b/>
                <w:bCs/>
                <w:lang w:eastAsia="ru-RU"/>
              </w:rPr>
            </w:pPr>
            <w:r w:rsidRPr="000E3D43">
              <w:rPr>
                <w:rFonts w:eastAsia="Times New Roman"/>
                <w:b/>
                <w:bCs/>
                <w:lang w:eastAsia="ru-RU"/>
              </w:rPr>
              <w:t>№</w:t>
            </w:r>
          </w:p>
        </w:tc>
        <w:tc>
          <w:tcPr>
            <w:tcW w:w="916"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Услуги</w:t>
            </w:r>
          </w:p>
        </w:tc>
        <w:tc>
          <w:tcPr>
            <w:tcW w:w="851"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ФИО Клиента</w:t>
            </w:r>
          </w:p>
        </w:tc>
        <w:tc>
          <w:tcPr>
            <w:tcW w:w="1134"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Адрес предоставления услуги</w:t>
            </w:r>
          </w:p>
        </w:tc>
        <w:tc>
          <w:tcPr>
            <w:tcW w:w="99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 Договора</w:t>
            </w:r>
          </w:p>
        </w:tc>
        <w:tc>
          <w:tcPr>
            <w:tcW w:w="135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Дата принятия Договора</w:t>
            </w:r>
          </w:p>
        </w:tc>
        <w:tc>
          <w:tcPr>
            <w:tcW w:w="1417"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Абонентский номер**</w:t>
            </w:r>
          </w:p>
        </w:tc>
        <w:tc>
          <w:tcPr>
            <w:tcW w:w="141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тарифного плана</w:t>
            </w:r>
          </w:p>
        </w:tc>
        <w:tc>
          <w:tcPr>
            <w:tcW w:w="105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Идентификатор***</w:t>
            </w: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1</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2</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bl>
    <w:p w:rsidR="000F04EE" w:rsidRPr="000E3D43" w:rsidRDefault="000F04EE" w:rsidP="000F04EE">
      <w:pPr>
        <w:suppressAutoHyphens/>
        <w:ind w:firstLine="720"/>
        <w:jc w:val="both"/>
        <w:rPr>
          <w:rFonts w:eastAsia="Times New Roman"/>
          <w:sz w:val="24"/>
          <w:szCs w:val="24"/>
          <w:lang w:eastAsia="ru-RU"/>
        </w:rPr>
      </w:pPr>
    </w:p>
    <w:p w:rsidR="000F04EE" w:rsidRPr="000E3D43" w:rsidRDefault="000F04EE" w:rsidP="000F04EE">
      <w:pPr>
        <w:rPr>
          <w:rFonts w:eastAsia="Times New Roman"/>
          <w:bCs/>
          <w:i/>
          <w:iCs/>
          <w:noProof/>
          <w:lang w:eastAsia="ru-RU"/>
        </w:rPr>
      </w:pPr>
      <w:r w:rsidRPr="000E3D43">
        <w:rPr>
          <w:rFonts w:eastAsia="Times New Roman"/>
          <w:bCs/>
          <w:i/>
          <w:iCs/>
          <w:noProof/>
          <w:lang w:eastAsia="ru-RU"/>
        </w:rPr>
        <w:t>* Реестр может быть дополнен графой «Наименование Услуги/Услуг».</w:t>
      </w:r>
    </w:p>
    <w:p w:rsidR="000F04EE" w:rsidRPr="000E3D43" w:rsidRDefault="000F04EE" w:rsidP="000F04EE">
      <w:pPr>
        <w:rPr>
          <w:rFonts w:eastAsia="Times New Roman"/>
          <w:bCs/>
          <w:i/>
          <w:iCs/>
          <w:noProof/>
          <w:lang w:eastAsia="ru-RU"/>
        </w:rPr>
      </w:pPr>
      <w:r w:rsidRPr="000E3D43">
        <w:rPr>
          <w:rFonts w:eastAsia="Times New Roman"/>
          <w:bCs/>
          <w:i/>
          <w:iCs/>
          <w:noProof/>
          <w:lang w:eastAsia="ru-RU"/>
        </w:rPr>
        <w:t>** Указывается в случае необходимости.</w:t>
      </w:r>
    </w:p>
    <w:p w:rsidR="000F04EE" w:rsidRPr="000E3D43" w:rsidRDefault="000F04EE" w:rsidP="000F04EE">
      <w:pPr>
        <w:jc w:val="both"/>
        <w:rPr>
          <w:rFonts w:eastAsia="Times New Roman"/>
          <w:i/>
          <w:iCs/>
          <w:lang w:eastAsia="ru-RU"/>
        </w:rPr>
      </w:pPr>
      <w:r w:rsidRPr="000E3D43">
        <w:rPr>
          <w:rFonts w:eastAsia="Times New Roman"/>
          <w:bCs/>
          <w:i/>
          <w:iCs/>
          <w:lang w:eastAsia="ru-RU"/>
        </w:rPr>
        <w:t>***Уникальный</w:t>
      </w:r>
      <w:r w:rsidRPr="000E3D43">
        <w:rPr>
          <w:rFonts w:eastAsia="Times New Roman"/>
          <w:i/>
          <w:iCs/>
          <w:lang w:eastAsia="ru-RU"/>
        </w:rPr>
        <w:t xml:space="preserve"> идентификационный номер Заявления в информационной системе Агента (указывается в случае необходимости).</w:t>
      </w:r>
    </w:p>
    <w:p w:rsidR="000F04EE" w:rsidRPr="000E3D43" w:rsidRDefault="000F04EE" w:rsidP="000F04EE">
      <w:pPr>
        <w:jc w:val="both"/>
        <w:rPr>
          <w:rFonts w:eastAsia="Times New Roman"/>
          <w:i/>
          <w:iCs/>
          <w:lang w:eastAsia="ru-RU"/>
        </w:rPr>
      </w:pPr>
      <w:r w:rsidRPr="000E3D43">
        <w:rPr>
          <w:rFonts w:eastAsia="Times New Roman"/>
          <w:i/>
          <w:iCs/>
          <w:lang w:eastAsia="ru-RU"/>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p w:rsidR="000F04EE" w:rsidRPr="000E3D43" w:rsidRDefault="000F04EE" w:rsidP="000F04EE">
      <w:pPr>
        <w:rPr>
          <w:rFonts w:eastAsia="Times New Roman"/>
          <w:b/>
          <w:bCs/>
          <w:i/>
          <w:iCs/>
          <w:noProof/>
          <w:lang w:eastAsia="ru-RU"/>
        </w:rPr>
      </w:pPr>
    </w:p>
    <w:p w:rsidR="000F04EE" w:rsidRPr="000E3D43" w:rsidRDefault="000F04EE" w:rsidP="000F04EE">
      <w:pPr>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767C7A" w:rsidRPr="000E3D43" w:rsidTr="00A63223">
        <w:trPr>
          <w:jc w:val="center"/>
        </w:trPr>
        <w:tc>
          <w:tcPr>
            <w:tcW w:w="4785" w:type="dxa"/>
          </w:tcPr>
          <w:p w:rsidR="00767C7A" w:rsidRDefault="00767C7A" w:rsidP="00767C7A">
            <w:pPr>
              <w:rPr>
                <w:b/>
                <w:sz w:val="24"/>
                <w:szCs w:val="24"/>
              </w:rPr>
            </w:pPr>
            <w:r w:rsidRPr="00767C7A">
              <w:rPr>
                <w:b/>
                <w:sz w:val="24"/>
                <w:szCs w:val="24"/>
              </w:rPr>
              <w:t>Реестр проверил:</w:t>
            </w:r>
          </w:p>
          <w:p w:rsidR="00767C7A" w:rsidRPr="00767C7A" w:rsidRDefault="00767C7A" w:rsidP="00767C7A">
            <w:pPr>
              <w:rPr>
                <w:b/>
                <w:sz w:val="24"/>
                <w:szCs w:val="24"/>
              </w:rPr>
            </w:pPr>
            <w:r w:rsidRPr="00767C7A">
              <w:rPr>
                <w:b/>
                <w:sz w:val="24"/>
                <w:szCs w:val="24"/>
              </w:rPr>
              <w:t>От ПАО «Ростелеком»:</w:t>
            </w:r>
          </w:p>
        </w:tc>
        <w:tc>
          <w:tcPr>
            <w:tcW w:w="4785" w:type="dxa"/>
          </w:tcPr>
          <w:p w:rsidR="00767C7A" w:rsidRPr="00767C7A" w:rsidRDefault="00767C7A" w:rsidP="00767C7A">
            <w:pPr>
              <w:jc w:val="both"/>
              <w:rPr>
                <w:rFonts w:eastAsia="Times New Roman"/>
                <w:b/>
                <w:sz w:val="24"/>
                <w:szCs w:val="24"/>
                <w:lang w:eastAsia="ru-RU"/>
              </w:rPr>
            </w:pPr>
            <w:r w:rsidRPr="00767C7A">
              <w:rPr>
                <w:rFonts w:eastAsia="Times New Roman"/>
                <w:b/>
                <w:sz w:val="24"/>
                <w:szCs w:val="24"/>
                <w:lang w:eastAsia="ru-RU"/>
              </w:rPr>
              <w:t>Реестр сформировал:</w:t>
            </w:r>
          </w:p>
          <w:p w:rsidR="00767C7A" w:rsidRPr="000E3D43" w:rsidRDefault="00767C7A" w:rsidP="00767C7A">
            <w:pPr>
              <w:jc w:val="both"/>
              <w:rPr>
                <w:rFonts w:eastAsia="Times New Roman"/>
                <w:b/>
                <w:sz w:val="24"/>
                <w:szCs w:val="24"/>
                <w:lang w:eastAsia="ru-RU"/>
              </w:rPr>
            </w:pPr>
            <w:r>
              <w:rPr>
                <w:rFonts w:eastAsia="Times New Roman"/>
                <w:b/>
                <w:sz w:val="24"/>
                <w:szCs w:val="24"/>
                <w:lang w:eastAsia="ru-RU"/>
              </w:rPr>
              <w:t>От Агент</w:t>
            </w:r>
          </w:p>
        </w:tc>
      </w:tr>
      <w:tr w:rsidR="000F04EE" w:rsidRPr="000E3D43" w:rsidTr="00A63223">
        <w:trPr>
          <w:jc w:val="center"/>
        </w:trPr>
        <w:tc>
          <w:tcPr>
            <w:tcW w:w="4785" w:type="dxa"/>
          </w:tcPr>
          <w:p w:rsidR="000F04EE" w:rsidRPr="000E3D43" w:rsidRDefault="000F04EE" w:rsidP="00A63223">
            <w:pPr>
              <w:jc w:val="both"/>
              <w:rPr>
                <w:rFonts w:eastAsia="Times New Roman"/>
                <w:bCs/>
                <w:sz w:val="24"/>
                <w:szCs w:val="24"/>
                <w:lang w:eastAsia="ru-RU"/>
              </w:rPr>
            </w:pP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/Должность/</w:t>
            </w: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/Фамилия ИО/</w:t>
            </w:r>
          </w:p>
          <w:p w:rsidR="000F04EE" w:rsidRPr="000E3D43" w:rsidRDefault="000F04EE" w:rsidP="00A63223">
            <w:pPr>
              <w:jc w:val="both"/>
              <w:rPr>
                <w:rFonts w:eastAsia="Times New Roman"/>
                <w:bCs/>
                <w:lang w:eastAsia="ru-RU"/>
              </w:rPr>
            </w:pPr>
            <w:r w:rsidRPr="000E3D43">
              <w:rPr>
                <w:rFonts w:eastAsia="Times New Roman"/>
                <w:bCs/>
                <w:lang w:eastAsia="ru-RU"/>
              </w:rPr>
              <w:t xml:space="preserve">                         /Подпись/</w:t>
            </w:r>
          </w:p>
          <w:p w:rsidR="000F04EE" w:rsidRPr="000E3D43" w:rsidRDefault="000F04EE" w:rsidP="00A63223">
            <w:pPr>
              <w:jc w:val="both"/>
              <w:rPr>
                <w:rFonts w:eastAsia="Times New Roman"/>
                <w:bCs/>
                <w:lang w:eastAsia="ru-RU"/>
              </w:rPr>
            </w:pPr>
            <w:r w:rsidRPr="000E3D43">
              <w:rPr>
                <w:rFonts w:eastAsia="Times New Roman"/>
                <w:bCs/>
                <w:lang w:eastAsia="ru-RU"/>
              </w:rPr>
              <w:t>М.П.</w:t>
            </w:r>
          </w:p>
        </w:tc>
        <w:tc>
          <w:tcPr>
            <w:tcW w:w="4785" w:type="dxa"/>
          </w:tcPr>
          <w:p w:rsidR="000F04EE" w:rsidRPr="000E3D43" w:rsidRDefault="000F04EE" w:rsidP="00A63223">
            <w:pPr>
              <w:jc w:val="both"/>
              <w:rPr>
                <w:rFonts w:eastAsia="Times New Roman"/>
                <w:bCs/>
                <w:sz w:val="24"/>
                <w:szCs w:val="24"/>
                <w:lang w:eastAsia="ru-RU"/>
              </w:rPr>
            </w:pP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/Должность/</w:t>
            </w: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/Фамилия ИО/</w:t>
            </w:r>
          </w:p>
          <w:p w:rsidR="000F04EE" w:rsidRPr="000E3D43" w:rsidRDefault="000F04EE" w:rsidP="00A63223">
            <w:pPr>
              <w:jc w:val="both"/>
              <w:rPr>
                <w:rFonts w:eastAsia="Times New Roman"/>
                <w:bCs/>
                <w:lang w:eastAsia="ru-RU"/>
              </w:rPr>
            </w:pPr>
            <w:r w:rsidRPr="000E3D43">
              <w:rPr>
                <w:rFonts w:eastAsia="Times New Roman"/>
                <w:bCs/>
                <w:lang w:eastAsia="ru-RU"/>
              </w:rPr>
              <w:t xml:space="preserve">                         /Подпись/</w:t>
            </w:r>
          </w:p>
          <w:p w:rsidR="000F04EE" w:rsidRPr="000E3D43" w:rsidRDefault="000F04EE" w:rsidP="00A63223">
            <w:pPr>
              <w:jc w:val="both"/>
              <w:rPr>
                <w:rFonts w:eastAsia="Times New Roman"/>
                <w:bCs/>
                <w:lang w:eastAsia="ru-RU"/>
              </w:rPr>
            </w:pPr>
            <w:r w:rsidRPr="000E3D43">
              <w:rPr>
                <w:rFonts w:eastAsia="Times New Roman"/>
                <w:bCs/>
                <w:lang w:eastAsia="ru-RU"/>
              </w:rPr>
              <w:t>М.П.</w:t>
            </w:r>
          </w:p>
        </w:tc>
      </w:tr>
    </w:tbl>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rPr>
          <w:rFonts w:eastAsia="Times New Roman"/>
          <w:b/>
          <w:bCs/>
          <w:sz w:val="24"/>
          <w:szCs w:val="24"/>
          <w:lang w:eastAsia="ru-RU"/>
        </w:rPr>
      </w:pPr>
    </w:p>
    <w:p w:rsidR="000F04EE" w:rsidRPr="000E3D43" w:rsidRDefault="000F04EE" w:rsidP="000F04EE">
      <w:pPr>
        <w:rPr>
          <w:rFonts w:eastAsia="Times New Roman"/>
          <w:b/>
          <w:bCs/>
          <w:sz w:val="24"/>
          <w:szCs w:val="24"/>
          <w:lang w:eastAsia="ru-RU"/>
        </w:rPr>
      </w:pPr>
      <w:r w:rsidRPr="000E3D43">
        <w:rPr>
          <w:rFonts w:eastAsia="Times New Roman"/>
          <w:b/>
          <w:bCs/>
          <w:sz w:val="24"/>
          <w:szCs w:val="24"/>
          <w:lang w:eastAsia="ru-RU"/>
        </w:rPr>
        <w:t>ТИПОВУЮ ФОРМУ РЕЕСТРА УТВЕРЖДАЕМ:</w:t>
      </w:r>
    </w:p>
    <w:p w:rsidR="000F04EE" w:rsidRPr="000E3D43" w:rsidRDefault="000F04EE" w:rsidP="000F04EE">
      <w:pPr>
        <w:rPr>
          <w:rFonts w:eastAsia="Times New Roman"/>
          <w:b/>
          <w:sz w:val="26"/>
          <w:szCs w:val="26"/>
          <w:lang w:eastAsia="ru-RU"/>
        </w:rPr>
      </w:pPr>
      <w:r w:rsidRPr="000E3D43">
        <w:rPr>
          <w:rFonts w:eastAsia="Times New Roman"/>
          <w:b/>
          <w:sz w:val="26"/>
          <w:szCs w:val="26"/>
          <w:lang w:eastAsia="ru-RU"/>
        </w:rPr>
        <w:t>Подписи Сторон:</w:t>
      </w:r>
    </w:p>
    <w:p w:rsidR="000F04EE" w:rsidRPr="000E3D43" w:rsidRDefault="000F04EE" w:rsidP="000F04EE">
      <w:pPr>
        <w:rPr>
          <w:rFonts w:eastAsia="Times New Roman"/>
          <w:sz w:val="24"/>
          <w:szCs w:val="24"/>
          <w:lang w:eastAsia="ru-RU"/>
        </w:rPr>
      </w:pPr>
    </w:p>
    <w:tbl>
      <w:tblPr>
        <w:tblW w:w="10147" w:type="dxa"/>
        <w:tblLook w:val="01E0" w:firstRow="1" w:lastRow="1" w:firstColumn="1" w:lastColumn="1" w:noHBand="0" w:noVBand="0"/>
      </w:tblPr>
      <w:tblGrid>
        <w:gridCol w:w="5211"/>
        <w:gridCol w:w="4936"/>
      </w:tblGrid>
      <w:tr w:rsidR="000F04EE" w:rsidRPr="000E3D43" w:rsidTr="00A63223">
        <w:trPr>
          <w:trHeight w:val="2620"/>
        </w:trPr>
        <w:tc>
          <w:tcPr>
            <w:tcW w:w="5211"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jc w:val="both"/>
        <w:outlineLvl w:val="0"/>
        <w:rPr>
          <w:rFonts w:eastAsia="Times New Roman"/>
          <w:b/>
          <w:sz w:val="26"/>
          <w:szCs w:val="26"/>
          <w:lang w:eastAsia="ru-RU"/>
        </w:rPr>
        <w:sectPr w:rsidR="000F04EE" w:rsidRPr="000E3D43" w:rsidSect="000E3D43">
          <w:pgSz w:w="11906" w:h="16838" w:code="9"/>
          <w:pgMar w:top="1134" w:right="567" w:bottom="1134" w:left="1701" w:header="709" w:footer="709" w:gutter="0"/>
          <w:pgNumType w:start="1"/>
          <w:cols w:space="708"/>
          <w:titlePg/>
          <w:docGrid w:linePitch="360"/>
        </w:sectPr>
      </w:pPr>
    </w:p>
    <w:p w:rsidR="000F04EE" w:rsidRPr="000E3D43" w:rsidRDefault="000F04EE" w:rsidP="000F04EE">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446"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 7</w:t>
            </w:r>
          </w:p>
        </w:tc>
      </w:tr>
      <w:tr w:rsidR="000F04EE" w:rsidRPr="000E3D43" w:rsidTr="00A63223">
        <w:tc>
          <w:tcPr>
            <w:tcW w:w="3446"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Форма Отчета Агента</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r w:rsidRPr="000E3D43">
        <w:rPr>
          <w:rFonts w:eastAsia="Times New Roman"/>
          <w:b/>
          <w:sz w:val="24"/>
          <w:szCs w:val="24"/>
          <w:lang w:eastAsia="ru-RU"/>
        </w:rPr>
        <w:t>Отчет Агента</w:t>
      </w:r>
    </w:p>
    <w:p w:rsidR="000F04EE" w:rsidRPr="000E3D43" w:rsidRDefault="000F04EE" w:rsidP="000F04EE">
      <w:pPr>
        <w:jc w:val="center"/>
        <w:rPr>
          <w:rFonts w:eastAsia="Times New Roman"/>
          <w:bCs/>
          <w:i/>
          <w:iCs/>
          <w:color w:val="0000FF"/>
          <w:sz w:val="24"/>
          <w:szCs w:val="24"/>
          <w:lang w:eastAsia="ru-RU"/>
        </w:rPr>
      </w:pPr>
    </w:p>
    <w:p w:rsidR="000F04EE" w:rsidRPr="000E3D43" w:rsidRDefault="000F04EE" w:rsidP="000F04EE">
      <w:pPr>
        <w:autoSpaceDE w:val="0"/>
        <w:autoSpaceDN w:val="0"/>
        <w:adjustRightInd w:val="0"/>
        <w:jc w:val="both"/>
        <w:rPr>
          <w:rFonts w:eastAsia="Times New Roman"/>
          <w:b/>
          <w:bCs/>
          <w:sz w:val="24"/>
          <w:szCs w:val="24"/>
          <w:lang w:eastAsia="ru-RU"/>
        </w:rPr>
      </w:pPr>
      <w:r w:rsidRPr="000E3D43">
        <w:rPr>
          <w:rFonts w:eastAsia="Times New Roman"/>
          <w:b/>
          <w:bCs/>
          <w:sz w:val="24"/>
          <w:szCs w:val="24"/>
          <w:lang w:eastAsia="ru-RU"/>
        </w:rPr>
        <w:t>г.</w:t>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t xml:space="preserve">       _________ 201__ г.</w:t>
      </w:r>
    </w:p>
    <w:p w:rsidR="000F04EE" w:rsidRPr="000E3D43" w:rsidRDefault="000F04EE" w:rsidP="000F04EE">
      <w:pPr>
        <w:suppressAutoHyphens/>
        <w:overflowPunct w:val="0"/>
        <w:autoSpaceDE w:val="0"/>
        <w:autoSpaceDN w:val="0"/>
        <w:adjustRightInd w:val="0"/>
        <w:spacing w:before="240" w:after="240" w:line="360" w:lineRule="auto"/>
        <w:jc w:val="both"/>
        <w:textAlignment w:val="baseline"/>
        <w:rPr>
          <w:rFonts w:eastAsia="Times New Roman"/>
          <w:bCs/>
          <w:sz w:val="24"/>
          <w:szCs w:val="24"/>
          <w:lang w:eastAsia="ru-RU"/>
        </w:rPr>
      </w:pPr>
      <w:r w:rsidRPr="000E3D43">
        <w:rPr>
          <w:rFonts w:eastAsia="Times New Roman"/>
          <w:bCs/>
          <w:sz w:val="24"/>
          <w:szCs w:val="24"/>
          <w:lang w:eastAsia="ru-RU"/>
        </w:rPr>
        <w:t xml:space="preserve">______________________________, именуемое в дальнейшем Агент, в лице ______________________________, действующего на основании </w:t>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r>
      <w:r w:rsidRPr="000E3D43">
        <w:rPr>
          <w:rFonts w:eastAsia="Times New Roman"/>
          <w:bCs/>
          <w:sz w:val="24"/>
          <w:szCs w:val="24"/>
          <w:lang w:eastAsia="ru-RU"/>
        </w:rPr>
        <w:softHyphen/>
        <w:t>_____________________________, принимает настоящий Отчет Агента об исполнении Агентского договора № ________________ от _________ 201_ г. полностью и в предусмотренные договором сроки.</w:t>
      </w:r>
    </w:p>
    <w:p w:rsidR="000F04EE" w:rsidRPr="000E3D43" w:rsidRDefault="00504D4F" w:rsidP="000F04EE">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Pr>
          <w:rFonts w:eastAsia="Times New Roman"/>
          <w:bCs/>
          <w:noProof/>
          <w:sz w:val="24"/>
          <w:szCs w:val="24"/>
          <w:lang w:eastAsia="ru-RU"/>
        </w:rPr>
        <w:pict>
          <v:shape id="_x0000_s1031" type="#_x0000_t172" style="position:absolute;left:0;text-align:left;margin-left:45pt;margin-top:31.65pt;width:441pt;height:207pt;z-index:251655680" fillcolor="black">
            <v:fill opacity="13107f"/>
            <v:shadow color="#868686"/>
            <v:textpath style="font-family:&quot;Arial Unicode MS&quot;;v-text-kern:t" trim="t" fitpath="t" string="Образец"/>
          </v:shape>
        </w:pict>
      </w:r>
      <w:r w:rsidR="000F04EE" w:rsidRPr="000E3D43">
        <w:rPr>
          <w:rFonts w:eastAsia="Times New Roman"/>
          <w:b/>
          <w:bCs/>
          <w:sz w:val="24"/>
          <w:szCs w:val="24"/>
          <w:lang w:eastAsia="ru-RU"/>
        </w:rPr>
        <w:t>1. Перечень оформленных Заявлений о намерении заключить договор на услуги, завершившихся заключением Абонентских договоров:</w:t>
      </w:r>
    </w:p>
    <w:p w:rsidR="000F04EE" w:rsidRPr="000E3D43" w:rsidRDefault="000F04EE" w:rsidP="000F04EE">
      <w:pPr>
        <w:suppressAutoHyphens/>
        <w:overflowPunct w:val="0"/>
        <w:autoSpaceDE w:val="0"/>
        <w:autoSpaceDN w:val="0"/>
        <w:adjustRightInd w:val="0"/>
        <w:spacing w:before="240" w:after="240"/>
        <w:jc w:val="both"/>
        <w:textAlignment w:val="baseline"/>
        <w:rPr>
          <w:rFonts w:eastAsia="Times New Roman"/>
          <w:b/>
          <w:bCs/>
          <w:i/>
          <w:color w:val="3333FF"/>
          <w:lang w:eastAsia="ru-RU"/>
        </w:rPr>
      </w:pPr>
      <w:r w:rsidRPr="000E3D43">
        <w:rPr>
          <w:rFonts w:eastAsia="Times New Roman"/>
          <w:b/>
          <w:bCs/>
          <w:lang w:eastAsia="ru-RU"/>
        </w:rPr>
        <w:t>1.1. Перечень оформленных Заявлений о намерении заключить договор на предоставление услуги «</w:t>
      </w:r>
      <w:r w:rsidRPr="000E3D43">
        <w:rPr>
          <w:rFonts w:eastAsia="Times New Roman"/>
          <w:i/>
          <w:iCs/>
          <w:lang w:eastAsia="ru-RU"/>
        </w:rPr>
        <w:t>наименование Услуги/Услуг</w:t>
      </w:r>
      <w:r w:rsidRPr="000E3D43">
        <w:rPr>
          <w:rFonts w:eastAsia="Times New Roman"/>
          <w:b/>
          <w:bCs/>
          <w:lang w:eastAsia="ru-RU"/>
        </w:rPr>
        <w:t xml:space="preserve">»*: {приводится в Приложении №1 к Отчету Агента} </w:t>
      </w:r>
      <w:r w:rsidRPr="000E3D43">
        <w:rPr>
          <w:rFonts w:eastAsia="Times New Roman"/>
          <w:b/>
          <w:bCs/>
          <w:i/>
          <w:color w:val="3333FF"/>
          <w:lang w:eastAsia="ru-RU"/>
        </w:rPr>
        <w:t>(</w:t>
      </w:r>
      <w:r w:rsidRPr="000E3D43">
        <w:rPr>
          <w:rFonts w:eastAsia="Times New Roman"/>
          <w:bCs/>
          <w:i/>
          <w:color w:val="3333FF"/>
          <w:lang w:eastAsia="ru-RU"/>
        </w:rPr>
        <w:t>фраза, приведенная в фигурных скобках, включается в состав Отчета Агента в случае оформления Перечня оформленных Заявлений в виде Приложения к Отчету Агента</w:t>
      </w:r>
      <w:r w:rsidRPr="000E3D43">
        <w:rPr>
          <w:rFonts w:eastAsia="Times New Roman"/>
          <w:b/>
          <w:bCs/>
          <w:i/>
          <w:color w:val="3333FF"/>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F04EE" w:rsidRPr="000E3D43" w:rsidTr="00A63223">
        <w:trPr>
          <w:trHeight w:val="1138"/>
        </w:trPr>
        <w:tc>
          <w:tcPr>
            <w:tcW w:w="360" w:type="dxa"/>
            <w:vAlign w:val="center"/>
          </w:tcPr>
          <w:p w:rsidR="000F04EE" w:rsidRPr="000E3D43" w:rsidRDefault="000F04EE" w:rsidP="00A63223">
            <w:pPr>
              <w:suppressAutoHyphens/>
              <w:spacing w:after="60"/>
              <w:jc w:val="both"/>
              <w:rPr>
                <w:rFonts w:eastAsia="Times New Roman"/>
                <w:b/>
                <w:bCs/>
                <w:lang w:eastAsia="ru-RU"/>
              </w:rPr>
            </w:pPr>
            <w:r w:rsidRPr="000E3D43">
              <w:rPr>
                <w:rFonts w:eastAsia="Times New Roman"/>
                <w:b/>
                <w:bCs/>
                <w:lang w:eastAsia="ru-RU"/>
              </w:rPr>
              <w:t>№</w:t>
            </w:r>
          </w:p>
        </w:tc>
        <w:tc>
          <w:tcPr>
            <w:tcW w:w="916"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Услуги</w:t>
            </w:r>
          </w:p>
        </w:tc>
        <w:tc>
          <w:tcPr>
            <w:tcW w:w="851"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ФИО Клиента</w:t>
            </w:r>
          </w:p>
        </w:tc>
        <w:tc>
          <w:tcPr>
            <w:tcW w:w="1134"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Адрес предоставления услуги</w:t>
            </w:r>
          </w:p>
        </w:tc>
        <w:tc>
          <w:tcPr>
            <w:tcW w:w="99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 Заявления</w:t>
            </w:r>
          </w:p>
        </w:tc>
        <w:tc>
          <w:tcPr>
            <w:tcW w:w="135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Дата принятия Заявления</w:t>
            </w:r>
          </w:p>
        </w:tc>
        <w:tc>
          <w:tcPr>
            <w:tcW w:w="1417"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Абонентский номер**</w:t>
            </w:r>
          </w:p>
        </w:tc>
        <w:tc>
          <w:tcPr>
            <w:tcW w:w="141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тарифного плана</w:t>
            </w:r>
          </w:p>
        </w:tc>
        <w:tc>
          <w:tcPr>
            <w:tcW w:w="105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Идентификатор***</w:t>
            </w: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1</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2</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bl>
    <w:p w:rsidR="000F04EE" w:rsidRPr="000E3D43" w:rsidRDefault="000F04EE" w:rsidP="000F04EE">
      <w:pPr>
        <w:suppressAutoHyphens/>
        <w:ind w:firstLine="720"/>
        <w:jc w:val="both"/>
        <w:rPr>
          <w:rFonts w:eastAsia="Times New Roman"/>
          <w:sz w:val="24"/>
          <w:szCs w:val="24"/>
          <w:lang w:eastAsia="ru-RU"/>
        </w:rPr>
      </w:pPr>
    </w:p>
    <w:p w:rsidR="000F04EE" w:rsidRPr="000E3D43" w:rsidRDefault="000F04EE" w:rsidP="000F04EE">
      <w:pPr>
        <w:suppressAutoHyphens/>
        <w:jc w:val="both"/>
        <w:rPr>
          <w:rFonts w:eastAsia="Times New Roman"/>
          <w:lang w:eastAsia="ru-RU"/>
        </w:rPr>
      </w:pPr>
      <w:r w:rsidRPr="000E3D43">
        <w:rPr>
          <w:rFonts w:eastAsia="Times New Roman"/>
          <w:lang w:eastAsia="ru-RU"/>
        </w:rPr>
        <w:t>Итого в Отчетном периоде: с «___» __________ 20__ г. по «___» __________ 20__ г. принято: _______ (</w:t>
      </w:r>
      <w:r w:rsidRPr="000E3D43">
        <w:rPr>
          <w:rFonts w:eastAsia="Times New Roman"/>
          <w:i/>
          <w:iCs/>
          <w:lang w:eastAsia="ru-RU"/>
        </w:rPr>
        <w:t>сумма</w:t>
      </w:r>
      <w:r w:rsidRPr="000E3D43">
        <w:rPr>
          <w:rFonts w:eastAsia="Times New Roman"/>
          <w:lang w:eastAsia="ru-RU"/>
        </w:rPr>
        <w:t xml:space="preserve"> </w:t>
      </w:r>
      <w:r w:rsidRPr="000E3D43">
        <w:rPr>
          <w:rFonts w:eastAsia="Times New Roman"/>
          <w:i/>
          <w:iCs/>
          <w:lang w:eastAsia="ru-RU"/>
        </w:rPr>
        <w:t>прописью</w:t>
      </w:r>
      <w:r w:rsidRPr="000E3D43">
        <w:rPr>
          <w:rFonts w:eastAsia="Times New Roman"/>
          <w:lang w:eastAsia="ru-RU"/>
        </w:rPr>
        <w:t>) шт. надлежащим образом оформленных Заявлений.</w:t>
      </w:r>
    </w:p>
    <w:p w:rsidR="000F04EE" w:rsidRPr="000E3D43" w:rsidRDefault="000F04EE" w:rsidP="000F04EE">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sidRPr="000E3D43">
        <w:rPr>
          <w:rFonts w:eastAsia="Times New Roman"/>
          <w:b/>
          <w:bCs/>
          <w:sz w:val="24"/>
          <w:szCs w:val="24"/>
          <w:lang w:eastAsia="ru-RU"/>
        </w:rPr>
        <w:t>2. Перечень оформленных заключенных Абонентских договоров:</w:t>
      </w:r>
    </w:p>
    <w:p w:rsidR="000F04EE" w:rsidRPr="000E3D43" w:rsidRDefault="000F04EE" w:rsidP="000F04EE">
      <w:pPr>
        <w:suppressAutoHyphens/>
        <w:overflowPunct w:val="0"/>
        <w:autoSpaceDE w:val="0"/>
        <w:autoSpaceDN w:val="0"/>
        <w:adjustRightInd w:val="0"/>
        <w:spacing w:before="240" w:after="240"/>
        <w:jc w:val="both"/>
        <w:textAlignment w:val="baseline"/>
        <w:rPr>
          <w:rFonts w:eastAsia="Times New Roman"/>
          <w:b/>
          <w:bCs/>
          <w:i/>
          <w:color w:val="3333FF"/>
          <w:lang w:eastAsia="ru-RU"/>
        </w:rPr>
      </w:pPr>
      <w:r w:rsidRPr="000E3D43">
        <w:rPr>
          <w:rFonts w:eastAsia="Times New Roman"/>
          <w:b/>
          <w:bCs/>
          <w:lang w:eastAsia="ru-RU"/>
        </w:rPr>
        <w:t>2.1. Перечень заключенных Абонентских договоров на предоставление услуги «</w:t>
      </w:r>
      <w:r w:rsidRPr="000E3D43">
        <w:rPr>
          <w:rFonts w:eastAsia="Times New Roman"/>
          <w:i/>
          <w:iCs/>
          <w:lang w:eastAsia="ru-RU"/>
        </w:rPr>
        <w:t>наименование Услуги/Услуг</w:t>
      </w:r>
      <w:r w:rsidRPr="000E3D43">
        <w:rPr>
          <w:rFonts w:eastAsia="Times New Roman"/>
          <w:b/>
          <w:bCs/>
          <w:lang w:eastAsia="ru-RU"/>
        </w:rPr>
        <w:t xml:space="preserve">»* с приложением оформленных Заявлений: {приводится в Приложении №2 к Отчету Агента} </w:t>
      </w:r>
      <w:r w:rsidRPr="000E3D43">
        <w:rPr>
          <w:rFonts w:eastAsia="Times New Roman"/>
          <w:b/>
          <w:bCs/>
          <w:i/>
          <w:color w:val="3333FF"/>
          <w:lang w:eastAsia="ru-RU"/>
        </w:rPr>
        <w:t>(</w:t>
      </w:r>
      <w:r w:rsidRPr="000E3D43">
        <w:rPr>
          <w:rFonts w:eastAsia="Times New Roman"/>
          <w:bCs/>
          <w:i/>
          <w:color w:val="3333FF"/>
          <w:lang w:eastAsia="ru-RU"/>
        </w:rPr>
        <w:t>фраза, приведенная в фигурных скобках, включается в состав Отчета Агента в случае оформления Перечня заключенных Абонентских договоров в виде Приложения к Отчету Агента</w:t>
      </w:r>
      <w:r w:rsidRPr="000E3D43">
        <w:rPr>
          <w:rFonts w:eastAsia="Times New Roman"/>
          <w:b/>
          <w:bCs/>
          <w:i/>
          <w:color w:val="3333FF"/>
          <w:lang w:eastAsia="ru-RU"/>
        </w:rPr>
        <w:t>)</w:t>
      </w:r>
    </w:p>
    <w:p w:rsidR="000F04EE" w:rsidRPr="000E3D43" w:rsidRDefault="000F04EE" w:rsidP="000F04EE">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F04EE" w:rsidRPr="000E3D43" w:rsidTr="00A63223">
        <w:trPr>
          <w:trHeight w:val="1138"/>
        </w:trPr>
        <w:tc>
          <w:tcPr>
            <w:tcW w:w="360" w:type="dxa"/>
            <w:vAlign w:val="center"/>
          </w:tcPr>
          <w:p w:rsidR="000F04EE" w:rsidRPr="000E3D43" w:rsidRDefault="000F04EE" w:rsidP="00A63223">
            <w:pPr>
              <w:suppressAutoHyphens/>
              <w:spacing w:after="60"/>
              <w:jc w:val="both"/>
              <w:rPr>
                <w:rFonts w:eastAsia="Times New Roman"/>
                <w:b/>
                <w:bCs/>
                <w:lang w:eastAsia="ru-RU"/>
              </w:rPr>
            </w:pPr>
            <w:r w:rsidRPr="000E3D43">
              <w:rPr>
                <w:rFonts w:eastAsia="Times New Roman"/>
                <w:b/>
                <w:bCs/>
                <w:lang w:eastAsia="ru-RU"/>
              </w:rPr>
              <w:lastRenderedPageBreak/>
              <w:t>№</w:t>
            </w:r>
          </w:p>
        </w:tc>
        <w:tc>
          <w:tcPr>
            <w:tcW w:w="916"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Услуги</w:t>
            </w:r>
          </w:p>
        </w:tc>
        <w:tc>
          <w:tcPr>
            <w:tcW w:w="851"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ФИО Клиента</w:t>
            </w:r>
          </w:p>
        </w:tc>
        <w:tc>
          <w:tcPr>
            <w:tcW w:w="1134"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Адрес предоставления услуги</w:t>
            </w:r>
          </w:p>
        </w:tc>
        <w:tc>
          <w:tcPr>
            <w:tcW w:w="99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 Договора</w:t>
            </w:r>
          </w:p>
        </w:tc>
        <w:tc>
          <w:tcPr>
            <w:tcW w:w="1352"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Дата принятия Договора</w:t>
            </w:r>
          </w:p>
        </w:tc>
        <w:tc>
          <w:tcPr>
            <w:tcW w:w="1417"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Абонентский номер**</w:t>
            </w:r>
          </w:p>
        </w:tc>
        <w:tc>
          <w:tcPr>
            <w:tcW w:w="141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Наименование тарифного плана</w:t>
            </w:r>
          </w:p>
        </w:tc>
        <w:tc>
          <w:tcPr>
            <w:tcW w:w="1058" w:type="dxa"/>
            <w:vAlign w:val="center"/>
          </w:tcPr>
          <w:p w:rsidR="000F04EE" w:rsidRPr="000E3D43" w:rsidRDefault="000F04EE" w:rsidP="00A63223">
            <w:pPr>
              <w:suppressAutoHyphens/>
              <w:spacing w:after="60"/>
              <w:jc w:val="center"/>
              <w:rPr>
                <w:rFonts w:eastAsia="Times New Roman"/>
                <w:b/>
                <w:bCs/>
                <w:sz w:val="18"/>
                <w:szCs w:val="18"/>
                <w:lang w:eastAsia="ru-RU"/>
              </w:rPr>
            </w:pPr>
            <w:r w:rsidRPr="000E3D43">
              <w:rPr>
                <w:rFonts w:eastAsia="Times New Roman"/>
                <w:b/>
                <w:bCs/>
                <w:sz w:val="18"/>
                <w:szCs w:val="18"/>
                <w:lang w:eastAsia="ru-RU"/>
              </w:rPr>
              <w:t>Идентификатор****</w:t>
            </w: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1</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2</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r w:rsidR="000F04EE" w:rsidRPr="000E3D43" w:rsidTr="00A63223">
        <w:tc>
          <w:tcPr>
            <w:tcW w:w="360" w:type="dxa"/>
          </w:tcPr>
          <w:p w:rsidR="000F04EE" w:rsidRPr="000E3D43" w:rsidRDefault="000F04EE" w:rsidP="00A63223">
            <w:pPr>
              <w:suppressAutoHyphens/>
              <w:spacing w:after="60"/>
              <w:jc w:val="both"/>
              <w:rPr>
                <w:rFonts w:eastAsia="Times New Roman"/>
                <w:b/>
                <w:bCs/>
                <w:sz w:val="24"/>
                <w:szCs w:val="24"/>
                <w:lang w:eastAsia="ru-RU"/>
              </w:rPr>
            </w:pPr>
            <w:r w:rsidRPr="000E3D43">
              <w:rPr>
                <w:rFonts w:eastAsia="Times New Roman"/>
                <w:b/>
                <w:bCs/>
                <w:sz w:val="22"/>
                <w:szCs w:val="22"/>
                <w:lang w:eastAsia="ru-RU"/>
              </w:rPr>
              <w:t>…</w:t>
            </w:r>
          </w:p>
        </w:tc>
        <w:tc>
          <w:tcPr>
            <w:tcW w:w="916" w:type="dxa"/>
          </w:tcPr>
          <w:p w:rsidR="000F04EE" w:rsidRPr="000E3D43" w:rsidRDefault="000F04EE" w:rsidP="00A63223">
            <w:pPr>
              <w:suppressAutoHyphens/>
              <w:spacing w:after="60"/>
              <w:jc w:val="both"/>
              <w:rPr>
                <w:rFonts w:eastAsia="Times New Roman"/>
                <w:b/>
                <w:bCs/>
                <w:sz w:val="24"/>
                <w:szCs w:val="24"/>
                <w:lang w:eastAsia="ru-RU"/>
              </w:rPr>
            </w:pPr>
          </w:p>
        </w:tc>
        <w:tc>
          <w:tcPr>
            <w:tcW w:w="851" w:type="dxa"/>
          </w:tcPr>
          <w:p w:rsidR="000F04EE" w:rsidRPr="000E3D43" w:rsidRDefault="000F04EE" w:rsidP="00A63223">
            <w:pPr>
              <w:suppressAutoHyphens/>
              <w:spacing w:after="60"/>
              <w:jc w:val="both"/>
              <w:rPr>
                <w:rFonts w:eastAsia="Times New Roman"/>
                <w:b/>
                <w:bCs/>
                <w:sz w:val="24"/>
                <w:szCs w:val="24"/>
                <w:lang w:eastAsia="ru-RU"/>
              </w:rPr>
            </w:pPr>
          </w:p>
        </w:tc>
        <w:tc>
          <w:tcPr>
            <w:tcW w:w="1134" w:type="dxa"/>
          </w:tcPr>
          <w:p w:rsidR="000F04EE" w:rsidRPr="000E3D43" w:rsidRDefault="000F04EE" w:rsidP="00A63223">
            <w:pPr>
              <w:suppressAutoHyphens/>
              <w:spacing w:after="60"/>
              <w:jc w:val="both"/>
              <w:rPr>
                <w:rFonts w:eastAsia="Times New Roman"/>
                <w:b/>
                <w:bCs/>
                <w:sz w:val="24"/>
                <w:szCs w:val="24"/>
                <w:lang w:eastAsia="ru-RU"/>
              </w:rPr>
            </w:pPr>
          </w:p>
        </w:tc>
        <w:tc>
          <w:tcPr>
            <w:tcW w:w="992" w:type="dxa"/>
          </w:tcPr>
          <w:p w:rsidR="000F04EE" w:rsidRPr="000E3D43" w:rsidRDefault="000F04EE" w:rsidP="00A63223">
            <w:pPr>
              <w:suppressAutoHyphens/>
              <w:spacing w:after="60"/>
              <w:jc w:val="both"/>
              <w:rPr>
                <w:rFonts w:eastAsia="Times New Roman"/>
                <w:b/>
                <w:bCs/>
                <w:sz w:val="24"/>
                <w:szCs w:val="24"/>
                <w:lang w:eastAsia="ru-RU"/>
              </w:rPr>
            </w:pPr>
          </w:p>
        </w:tc>
        <w:tc>
          <w:tcPr>
            <w:tcW w:w="1352" w:type="dxa"/>
          </w:tcPr>
          <w:p w:rsidR="000F04EE" w:rsidRPr="000E3D43" w:rsidRDefault="000F04EE" w:rsidP="00A63223">
            <w:pPr>
              <w:suppressAutoHyphens/>
              <w:spacing w:after="60"/>
              <w:jc w:val="both"/>
              <w:rPr>
                <w:rFonts w:eastAsia="Times New Roman"/>
                <w:b/>
                <w:bCs/>
                <w:sz w:val="24"/>
                <w:szCs w:val="24"/>
                <w:lang w:eastAsia="ru-RU"/>
              </w:rPr>
            </w:pPr>
          </w:p>
        </w:tc>
        <w:tc>
          <w:tcPr>
            <w:tcW w:w="1417" w:type="dxa"/>
          </w:tcPr>
          <w:p w:rsidR="000F04EE" w:rsidRPr="000E3D43" w:rsidRDefault="000F04EE" w:rsidP="00A63223">
            <w:pPr>
              <w:suppressAutoHyphens/>
              <w:spacing w:after="60"/>
              <w:jc w:val="both"/>
              <w:rPr>
                <w:rFonts w:eastAsia="Times New Roman"/>
                <w:b/>
                <w:bCs/>
                <w:sz w:val="24"/>
                <w:szCs w:val="24"/>
                <w:lang w:eastAsia="ru-RU"/>
              </w:rPr>
            </w:pPr>
          </w:p>
        </w:tc>
        <w:tc>
          <w:tcPr>
            <w:tcW w:w="1418" w:type="dxa"/>
          </w:tcPr>
          <w:p w:rsidR="000F04EE" w:rsidRPr="000E3D43" w:rsidRDefault="000F04EE" w:rsidP="00A63223">
            <w:pPr>
              <w:suppressAutoHyphens/>
              <w:spacing w:after="60"/>
              <w:jc w:val="both"/>
              <w:rPr>
                <w:rFonts w:eastAsia="Times New Roman"/>
                <w:b/>
                <w:bCs/>
                <w:sz w:val="24"/>
                <w:szCs w:val="24"/>
                <w:lang w:eastAsia="ru-RU"/>
              </w:rPr>
            </w:pPr>
          </w:p>
        </w:tc>
        <w:tc>
          <w:tcPr>
            <w:tcW w:w="1058" w:type="dxa"/>
          </w:tcPr>
          <w:p w:rsidR="000F04EE" w:rsidRPr="000E3D43" w:rsidRDefault="000F04EE" w:rsidP="00A63223">
            <w:pPr>
              <w:suppressAutoHyphens/>
              <w:spacing w:after="60"/>
              <w:jc w:val="both"/>
              <w:rPr>
                <w:rFonts w:eastAsia="Times New Roman"/>
                <w:b/>
                <w:bCs/>
                <w:sz w:val="24"/>
                <w:szCs w:val="24"/>
                <w:lang w:eastAsia="ru-RU"/>
              </w:rPr>
            </w:pPr>
          </w:p>
        </w:tc>
      </w:tr>
    </w:tbl>
    <w:p w:rsidR="000F04EE" w:rsidRPr="000E3D43" w:rsidRDefault="000F04EE" w:rsidP="000F04EE">
      <w:pPr>
        <w:suppressAutoHyphens/>
        <w:ind w:firstLine="720"/>
        <w:jc w:val="both"/>
        <w:rPr>
          <w:rFonts w:eastAsia="Times New Roman"/>
          <w:sz w:val="24"/>
          <w:szCs w:val="24"/>
          <w:lang w:eastAsia="ru-RU"/>
        </w:rPr>
      </w:pPr>
    </w:p>
    <w:p w:rsidR="000F04EE" w:rsidRPr="000E3D43" w:rsidRDefault="000F04EE" w:rsidP="000F04EE">
      <w:pPr>
        <w:suppressAutoHyphens/>
        <w:jc w:val="both"/>
        <w:rPr>
          <w:rFonts w:eastAsia="Times New Roman"/>
          <w:lang w:eastAsia="ru-RU"/>
        </w:rPr>
      </w:pPr>
      <w:r w:rsidRPr="000E3D43">
        <w:rPr>
          <w:rFonts w:eastAsia="Times New Roman"/>
          <w:lang w:eastAsia="ru-RU"/>
        </w:rPr>
        <w:t>Итого в Отчетном периоде: с «___» __________ 20__ г. по «___» __________ 20__ г. заключено: _______ (</w:t>
      </w:r>
      <w:r w:rsidRPr="000E3D43">
        <w:rPr>
          <w:rFonts w:eastAsia="Times New Roman"/>
          <w:i/>
          <w:iCs/>
          <w:lang w:eastAsia="ru-RU"/>
        </w:rPr>
        <w:t>сумма</w:t>
      </w:r>
      <w:r w:rsidRPr="000E3D43">
        <w:rPr>
          <w:rFonts w:eastAsia="Times New Roman"/>
          <w:lang w:eastAsia="ru-RU"/>
        </w:rPr>
        <w:t xml:space="preserve"> </w:t>
      </w:r>
      <w:r w:rsidRPr="000E3D43">
        <w:rPr>
          <w:rFonts w:eastAsia="Times New Roman"/>
          <w:i/>
          <w:iCs/>
          <w:lang w:eastAsia="ru-RU"/>
        </w:rPr>
        <w:t>прописью</w:t>
      </w:r>
      <w:r w:rsidRPr="000E3D43">
        <w:rPr>
          <w:rFonts w:eastAsia="Times New Roman"/>
          <w:lang w:eastAsia="ru-RU"/>
        </w:rPr>
        <w:t>) шт. надлежащим образом оформленных Абонентских договоров.</w:t>
      </w:r>
    </w:p>
    <w:p w:rsidR="000F04EE" w:rsidRPr="000E3D43" w:rsidRDefault="000F04EE" w:rsidP="000F04EE">
      <w:pPr>
        <w:suppressAutoHyphens/>
        <w:overflowPunct w:val="0"/>
        <w:autoSpaceDE w:val="0"/>
        <w:autoSpaceDN w:val="0"/>
        <w:adjustRightInd w:val="0"/>
        <w:jc w:val="both"/>
        <w:textAlignment w:val="baseline"/>
        <w:rPr>
          <w:rFonts w:eastAsia="Times New Roman"/>
          <w:bCs/>
          <w:i/>
          <w:iCs/>
          <w:noProof/>
          <w:lang w:eastAsia="ru-RU"/>
        </w:rPr>
      </w:pPr>
    </w:p>
    <w:p w:rsidR="000F04EE" w:rsidRPr="000E3D43" w:rsidRDefault="000F04EE" w:rsidP="000F04EE">
      <w:pPr>
        <w:suppressAutoHyphens/>
        <w:overflowPunct w:val="0"/>
        <w:autoSpaceDE w:val="0"/>
        <w:autoSpaceDN w:val="0"/>
        <w:adjustRightInd w:val="0"/>
        <w:jc w:val="both"/>
        <w:textAlignment w:val="baseline"/>
        <w:rPr>
          <w:rFonts w:eastAsia="Times New Roman"/>
          <w:bCs/>
          <w:i/>
          <w:lang w:eastAsia="ru-RU"/>
        </w:rPr>
      </w:pPr>
      <w:r w:rsidRPr="000E3D43">
        <w:rPr>
          <w:rFonts w:eastAsia="Times New Roman"/>
          <w:bCs/>
          <w:i/>
          <w:iCs/>
          <w:noProof/>
          <w:lang w:eastAsia="ru-RU"/>
        </w:rPr>
        <w:t xml:space="preserve">* </w:t>
      </w:r>
      <w:r w:rsidRPr="000E3D43">
        <w:rPr>
          <w:rFonts w:eastAsia="Times New Roman"/>
          <w:bCs/>
          <w:i/>
          <w:lang w:eastAsia="ru-RU"/>
        </w:rPr>
        <w:t>Перечень приводится по каждой Услуге или с указанием Услуги с дополнением таблицы  соответствующей графой</w:t>
      </w:r>
    </w:p>
    <w:p w:rsidR="000F04EE" w:rsidRPr="000E3D43" w:rsidRDefault="000F04EE" w:rsidP="000F04EE">
      <w:pPr>
        <w:rPr>
          <w:rFonts w:eastAsia="Times New Roman"/>
          <w:bCs/>
          <w:i/>
          <w:iCs/>
          <w:noProof/>
          <w:lang w:eastAsia="ru-RU"/>
        </w:rPr>
      </w:pPr>
      <w:r w:rsidRPr="000E3D43">
        <w:rPr>
          <w:rFonts w:eastAsia="Times New Roman"/>
          <w:bCs/>
          <w:i/>
          <w:iCs/>
          <w:noProof/>
          <w:lang w:eastAsia="ru-RU"/>
        </w:rPr>
        <w:t>** Указывается в случае необходимости.</w:t>
      </w:r>
    </w:p>
    <w:p w:rsidR="000F04EE" w:rsidRPr="000E3D43" w:rsidRDefault="000F04EE" w:rsidP="000F04EE">
      <w:pPr>
        <w:rPr>
          <w:rFonts w:eastAsia="Times New Roman"/>
          <w:i/>
          <w:iCs/>
          <w:lang w:eastAsia="ru-RU"/>
        </w:rPr>
      </w:pPr>
      <w:r w:rsidRPr="000E3D43">
        <w:rPr>
          <w:rFonts w:eastAsia="Times New Roman"/>
          <w:bCs/>
          <w:i/>
          <w:iCs/>
          <w:lang w:eastAsia="ru-RU"/>
        </w:rPr>
        <w:t>*** Уникальный</w:t>
      </w:r>
      <w:r w:rsidRPr="000E3D43">
        <w:rPr>
          <w:rFonts w:eastAsia="Times New Roman"/>
          <w:i/>
          <w:iCs/>
          <w:lang w:eastAsia="ru-RU"/>
        </w:rPr>
        <w:t xml:space="preserve"> идентификационный номер Заявления в информационной системе Агента.</w:t>
      </w:r>
    </w:p>
    <w:p w:rsidR="000F04EE" w:rsidRPr="000E3D43" w:rsidRDefault="000F04EE" w:rsidP="000F04EE">
      <w:pPr>
        <w:rPr>
          <w:rFonts w:eastAsia="Times New Roman"/>
          <w:i/>
          <w:iCs/>
          <w:lang w:eastAsia="ru-RU"/>
        </w:rPr>
      </w:pPr>
      <w:r w:rsidRPr="000E3D43">
        <w:rPr>
          <w:rFonts w:eastAsia="Times New Roman"/>
          <w:i/>
          <w:iCs/>
          <w:lang w:eastAsia="ru-RU"/>
        </w:rPr>
        <w:t>****Уникальный идентификационный номер заключенного Агентом Абонентского договора в информационной системе Агента.</w:t>
      </w:r>
    </w:p>
    <w:p w:rsidR="000F04EE" w:rsidRPr="000E3D43" w:rsidRDefault="000F04EE" w:rsidP="000F04EE">
      <w:pPr>
        <w:jc w:val="both"/>
        <w:rPr>
          <w:rFonts w:eastAsia="Times New Roman"/>
          <w:b/>
          <w:sz w:val="24"/>
          <w:szCs w:val="24"/>
          <w:lang w:eastAsia="ru-RU"/>
        </w:rPr>
      </w:pPr>
      <w:bookmarkStart w:id="2" w:name="OLE_LINK1"/>
      <w:bookmarkStart w:id="3" w:name="OLE_LINK2"/>
    </w:p>
    <w:p w:rsidR="000F04EE" w:rsidRPr="000E3D43" w:rsidRDefault="000F04EE" w:rsidP="000F04EE">
      <w:pPr>
        <w:jc w:val="both"/>
        <w:rPr>
          <w:rFonts w:eastAsia="Times New Roman"/>
          <w:b/>
          <w:sz w:val="24"/>
          <w:szCs w:val="24"/>
          <w:lang w:eastAsia="ru-RU"/>
        </w:rPr>
      </w:pPr>
      <w:r w:rsidRPr="000E3D43">
        <w:rPr>
          <w:rFonts w:eastAsia="Times New Roman"/>
          <w:b/>
          <w:sz w:val="24"/>
          <w:szCs w:val="24"/>
          <w:lang w:eastAsia="ru-RU"/>
        </w:rPr>
        <w:t>3. Расчет размера агентского вознаграждения</w:t>
      </w:r>
    </w:p>
    <w:p w:rsidR="000F04EE" w:rsidRPr="000E3D43" w:rsidRDefault="000F04EE" w:rsidP="000F04EE">
      <w:pPr>
        <w:jc w:val="both"/>
        <w:rPr>
          <w:rFonts w:eastAsia="Times New Roman"/>
          <w:b/>
          <w:lang w:eastAsia="ru-RU"/>
        </w:rPr>
      </w:pPr>
      <w:r w:rsidRPr="000E3D43">
        <w:rPr>
          <w:rFonts w:eastAsia="Times New Roman"/>
          <w:b/>
          <w:lang w:eastAsia="ru-RU"/>
        </w:rPr>
        <w:t>3.1. Агентское вознаграждение за подписанные Принципалом/Агентом Абонентские договоры (АД), вследствие оформленных Агентом Заявлений:</w:t>
      </w:r>
    </w:p>
    <w:p w:rsidR="000F04EE" w:rsidRPr="000E3D43" w:rsidRDefault="000F04EE" w:rsidP="000F04EE">
      <w:pPr>
        <w:jc w:val="both"/>
        <w:rPr>
          <w:rFonts w:eastAsia="Times New Roman"/>
          <w:b/>
          <w:lang w:eastAsia="ru-RU"/>
        </w:rPr>
      </w:pPr>
    </w:p>
    <w:p w:rsidR="000F04EE" w:rsidRPr="000E3D43" w:rsidRDefault="000F04EE" w:rsidP="000F04EE">
      <w:pPr>
        <w:jc w:val="both"/>
        <w:rPr>
          <w:rFonts w:eastAsia="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
        <w:gridCol w:w="1273"/>
        <w:gridCol w:w="1275"/>
        <w:gridCol w:w="2268"/>
        <w:gridCol w:w="1275"/>
        <w:gridCol w:w="2411"/>
      </w:tblGrid>
      <w:tr w:rsidR="000F04EE" w:rsidRPr="000E3D43" w:rsidTr="00A63223">
        <w:tc>
          <w:tcPr>
            <w:tcW w:w="395" w:type="dxa"/>
            <w:vAlign w:val="center"/>
          </w:tcPr>
          <w:p w:rsidR="000F04EE" w:rsidRPr="000E3D43" w:rsidRDefault="000F04EE" w:rsidP="00A63223">
            <w:pPr>
              <w:suppressAutoHyphens/>
              <w:overflowPunct w:val="0"/>
              <w:autoSpaceDE w:val="0"/>
              <w:autoSpaceDN w:val="0"/>
              <w:adjustRightInd w:val="0"/>
              <w:spacing w:before="240" w:after="240"/>
              <w:jc w:val="both"/>
              <w:textAlignment w:val="baseline"/>
              <w:rPr>
                <w:rFonts w:eastAsia="Times New Roman"/>
                <w:b/>
                <w:bCs/>
                <w:lang w:eastAsia="ru-RU"/>
              </w:rPr>
            </w:pPr>
            <w:r w:rsidRPr="000E3D43">
              <w:rPr>
                <w:rFonts w:eastAsia="Times New Roman"/>
                <w:b/>
                <w:bCs/>
                <w:lang w:eastAsia="ru-RU"/>
              </w:rPr>
              <w:t>№</w:t>
            </w:r>
          </w:p>
        </w:tc>
        <w:tc>
          <w:tcPr>
            <w:tcW w:w="1273" w:type="dxa"/>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Наименование услуги</w:t>
            </w:r>
          </w:p>
        </w:tc>
        <w:tc>
          <w:tcPr>
            <w:tcW w:w="1275" w:type="dxa"/>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Месяц подключения</w:t>
            </w:r>
          </w:p>
        </w:tc>
        <w:tc>
          <w:tcPr>
            <w:tcW w:w="2268" w:type="dxa"/>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Количество оформленных Заявлений, вследствие которых были подписаны АД и начато фактическое оказание Услуги Принципалом/Количество заключенных Агентом АД, по которым начато фактическое оказание Услуги</w:t>
            </w:r>
          </w:p>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в Отчетном периоде</w:t>
            </w:r>
          </w:p>
        </w:tc>
        <w:tc>
          <w:tcPr>
            <w:tcW w:w="1275" w:type="dxa"/>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Начисления абонентов, руб., без НДС</w:t>
            </w:r>
          </w:p>
        </w:tc>
        <w:tc>
          <w:tcPr>
            <w:tcW w:w="2411" w:type="dxa"/>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Размер агентского вознаграждения за общее количество оформленных Заявлений, вследствие которых были подписаны АД Принципалом/ Количество заключенных Агентом АД в Отчетном периоде,</w:t>
            </w:r>
          </w:p>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без НДС</w:t>
            </w:r>
          </w:p>
        </w:tc>
      </w:tr>
      <w:tr w:rsidR="000F04EE" w:rsidRPr="000E3D43" w:rsidTr="00A63223">
        <w:trPr>
          <w:trHeight w:val="397"/>
        </w:trPr>
        <w:tc>
          <w:tcPr>
            <w:tcW w:w="39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t>1</w:t>
            </w:r>
          </w:p>
        </w:tc>
        <w:tc>
          <w:tcPr>
            <w:tcW w:w="1273"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268"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411"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r>
      <w:tr w:rsidR="000F04EE" w:rsidRPr="000E3D43" w:rsidTr="00A63223">
        <w:trPr>
          <w:trHeight w:val="397"/>
        </w:trPr>
        <w:tc>
          <w:tcPr>
            <w:tcW w:w="39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t>2</w:t>
            </w:r>
          </w:p>
        </w:tc>
        <w:tc>
          <w:tcPr>
            <w:tcW w:w="1273"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268"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411"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r>
      <w:tr w:rsidR="000F04EE" w:rsidRPr="000E3D43" w:rsidTr="00A63223">
        <w:trPr>
          <w:trHeight w:val="451"/>
        </w:trPr>
        <w:tc>
          <w:tcPr>
            <w:tcW w:w="39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t>…</w:t>
            </w:r>
          </w:p>
        </w:tc>
        <w:tc>
          <w:tcPr>
            <w:tcW w:w="1273"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268"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411"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r>
      <w:tr w:rsidR="000F04EE" w:rsidRPr="000E3D43" w:rsidTr="00A63223">
        <w:trPr>
          <w:trHeight w:val="397"/>
        </w:trPr>
        <w:tc>
          <w:tcPr>
            <w:tcW w:w="39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3"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ИТОГО:</w:t>
            </w: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268"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275"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2411"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r>
    </w:tbl>
    <w:p w:rsidR="000F04EE" w:rsidRPr="000E3D43" w:rsidRDefault="000F04EE" w:rsidP="000F04EE">
      <w:pPr>
        <w:overflowPunct w:val="0"/>
        <w:autoSpaceDE w:val="0"/>
        <w:autoSpaceDN w:val="0"/>
        <w:adjustRightInd w:val="0"/>
        <w:jc w:val="both"/>
        <w:textAlignment w:val="baseline"/>
        <w:rPr>
          <w:rFonts w:eastAsia="Times New Roman"/>
          <w:b/>
          <w:bCs/>
          <w:i/>
          <w:color w:val="0000FF"/>
          <w:sz w:val="22"/>
          <w:szCs w:val="22"/>
          <w:lang w:eastAsia="ru-RU"/>
        </w:rPr>
      </w:pPr>
    </w:p>
    <w:p w:rsidR="000F04EE" w:rsidRPr="000E3D43" w:rsidRDefault="000F04EE" w:rsidP="000F04EE">
      <w:pPr>
        <w:jc w:val="both"/>
        <w:rPr>
          <w:rFonts w:eastAsia="Times New Roman"/>
          <w:b/>
          <w:lang w:eastAsia="ru-RU"/>
        </w:rPr>
      </w:pPr>
    </w:p>
    <w:bookmarkEnd w:id="2"/>
    <w:bookmarkEnd w:id="3"/>
    <w:p w:rsidR="000F04EE" w:rsidRPr="000E3D43" w:rsidRDefault="000F04EE" w:rsidP="000F04EE">
      <w:pPr>
        <w:suppressAutoHyphens/>
        <w:overflowPunct w:val="0"/>
        <w:autoSpaceDE w:val="0"/>
        <w:autoSpaceDN w:val="0"/>
        <w:adjustRightInd w:val="0"/>
        <w:spacing w:before="240" w:after="240"/>
        <w:textAlignment w:val="baseline"/>
        <w:rPr>
          <w:rFonts w:eastAsia="Times New Roman"/>
          <w:b/>
          <w:bCs/>
          <w:lang w:eastAsia="ru-RU"/>
        </w:rPr>
      </w:pPr>
      <w:r w:rsidRPr="000E3D43">
        <w:rPr>
          <w:rFonts w:eastAsia="Times New Roman"/>
          <w:b/>
          <w:bCs/>
          <w:lang w:eastAsia="ru-RU"/>
        </w:rPr>
        <w:t>3.2 –Агентское вознаграждения (АВ) дополнительная составляющая за выполнение плана продаж (как определено в п.2. Приложения №2 настоящего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1453"/>
        <w:gridCol w:w="1359"/>
        <w:gridCol w:w="1365"/>
        <w:gridCol w:w="2449"/>
        <w:gridCol w:w="1244"/>
        <w:gridCol w:w="1583"/>
      </w:tblGrid>
      <w:tr w:rsidR="000F04EE" w:rsidRPr="000E3D43" w:rsidTr="00A63223">
        <w:tc>
          <w:tcPr>
            <w:tcW w:w="236" w:type="dxa"/>
            <w:vAlign w:val="center"/>
          </w:tcPr>
          <w:p w:rsidR="000F04EE" w:rsidRPr="000E3D43" w:rsidRDefault="000F04EE" w:rsidP="00A63223">
            <w:pPr>
              <w:suppressAutoHyphens/>
              <w:overflowPunct w:val="0"/>
              <w:autoSpaceDE w:val="0"/>
              <w:autoSpaceDN w:val="0"/>
              <w:adjustRightInd w:val="0"/>
              <w:spacing w:before="240" w:after="240"/>
              <w:jc w:val="center"/>
              <w:textAlignment w:val="baseline"/>
              <w:rPr>
                <w:rFonts w:eastAsia="Times New Roman"/>
                <w:b/>
                <w:bCs/>
                <w:lang w:eastAsia="ru-RU"/>
              </w:rPr>
            </w:pPr>
            <w:r w:rsidRPr="000E3D43">
              <w:rPr>
                <w:rFonts w:eastAsia="Times New Roman"/>
                <w:b/>
                <w:bCs/>
                <w:lang w:eastAsia="ru-RU"/>
              </w:rPr>
              <w:t>№</w:t>
            </w:r>
          </w:p>
        </w:tc>
        <w:tc>
          <w:tcPr>
            <w:tcW w:w="1466" w:type="dxa"/>
            <w:shd w:val="clear" w:color="auto" w:fill="auto"/>
            <w:vAlign w:val="center"/>
          </w:tcPr>
          <w:p w:rsidR="000F04EE" w:rsidRPr="000E3D43" w:rsidRDefault="000F04EE" w:rsidP="00A63223">
            <w:pPr>
              <w:suppressAutoHyphens/>
              <w:overflowPunct w:val="0"/>
              <w:autoSpaceDE w:val="0"/>
              <w:autoSpaceDN w:val="0"/>
              <w:adjustRightInd w:val="0"/>
              <w:spacing w:before="240" w:after="240"/>
              <w:jc w:val="both"/>
              <w:textAlignment w:val="baseline"/>
              <w:rPr>
                <w:rFonts w:eastAsia="Times New Roman"/>
                <w:b/>
                <w:bCs/>
                <w:lang w:eastAsia="ru-RU"/>
              </w:rPr>
            </w:pPr>
            <w:r w:rsidRPr="000E3D43">
              <w:rPr>
                <w:rFonts w:eastAsia="Times New Roman"/>
                <w:b/>
                <w:bCs/>
                <w:lang w:eastAsia="ru-RU"/>
              </w:rPr>
              <w:t>Наименование Услуги</w:t>
            </w:r>
          </w:p>
        </w:tc>
        <w:tc>
          <w:tcPr>
            <w:tcW w:w="1384" w:type="dxa"/>
            <w:shd w:val="clear" w:color="auto" w:fill="auto"/>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Месяц подключения</w:t>
            </w:r>
          </w:p>
        </w:tc>
        <w:tc>
          <w:tcPr>
            <w:tcW w:w="1390" w:type="dxa"/>
            <w:shd w:val="clear" w:color="auto" w:fill="auto"/>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План подключений</w:t>
            </w:r>
          </w:p>
        </w:tc>
        <w:tc>
          <w:tcPr>
            <w:tcW w:w="2498" w:type="dxa"/>
            <w:shd w:val="clear" w:color="auto" w:fill="auto"/>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 xml:space="preserve">Количество оформленных Заявлений, вследствие которых были подписаны АД и начато фактическое оказание </w:t>
            </w:r>
            <w:r w:rsidRPr="000E3D43">
              <w:rPr>
                <w:rFonts w:eastAsia="Times New Roman"/>
                <w:b/>
                <w:bCs/>
                <w:lang w:eastAsia="ru-RU"/>
              </w:rPr>
              <w:lastRenderedPageBreak/>
              <w:t>Услуги Принципалом/Количество заключенных Агентом АД, по которым начато фактическое оказание Услуги</w:t>
            </w:r>
          </w:p>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в Отчетном периоде</w:t>
            </w:r>
          </w:p>
        </w:tc>
        <w:tc>
          <w:tcPr>
            <w:tcW w:w="1267" w:type="dxa"/>
            <w:shd w:val="clear" w:color="auto" w:fill="auto"/>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lastRenderedPageBreak/>
              <w:t>Начисления абонентов, руб., без НДС</w:t>
            </w:r>
          </w:p>
        </w:tc>
        <w:tc>
          <w:tcPr>
            <w:tcW w:w="1613" w:type="dxa"/>
            <w:shd w:val="clear" w:color="auto" w:fill="auto"/>
            <w:vAlign w:val="center"/>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 xml:space="preserve">Размер агентского вознаграждения за общее количество оформленных </w:t>
            </w:r>
            <w:r w:rsidRPr="000E3D43">
              <w:rPr>
                <w:rFonts w:eastAsia="Times New Roman"/>
                <w:b/>
                <w:bCs/>
                <w:lang w:eastAsia="ru-RU"/>
              </w:rPr>
              <w:lastRenderedPageBreak/>
              <w:t>Заявлений, вследствие которых были подписаны АД Принципалом/ Количество заключенных Агентом АД в Отчетном периоде,</w:t>
            </w:r>
          </w:p>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bCs/>
                <w:lang w:eastAsia="ru-RU"/>
              </w:rPr>
            </w:pPr>
            <w:r w:rsidRPr="000E3D43">
              <w:rPr>
                <w:rFonts w:eastAsia="Times New Roman"/>
                <w:b/>
                <w:bCs/>
                <w:lang w:eastAsia="ru-RU"/>
              </w:rPr>
              <w:t>без НДС</w:t>
            </w:r>
          </w:p>
        </w:tc>
      </w:tr>
      <w:tr w:rsidR="000F04EE" w:rsidRPr="000E3D43" w:rsidTr="00A63223">
        <w:tc>
          <w:tcPr>
            <w:tcW w:w="236"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lastRenderedPageBreak/>
              <w:t>1</w:t>
            </w:r>
          </w:p>
        </w:tc>
        <w:tc>
          <w:tcPr>
            <w:tcW w:w="1466" w:type="dxa"/>
            <w:shd w:val="clear" w:color="auto" w:fill="auto"/>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384"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390"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2498"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267"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613"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r>
      <w:tr w:rsidR="000F04EE" w:rsidRPr="000E3D43" w:rsidTr="00A63223">
        <w:tc>
          <w:tcPr>
            <w:tcW w:w="236"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t>2</w:t>
            </w:r>
          </w:p>
        </w:tc>
        <w:tc>
          <w:tcPr>
            <w:tcW w:w="1466" w:type="dxa"/>
            <w:shd w:val="clear" w:color="auto" w:fill="auto"/>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384"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390"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2498"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267"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613"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r>
      <w:tr w:rsidR="000F04EE" w:rsidRPr="000E3D43" w:rsidTr="00A63223">
        <w:tc>
          <w:tcPr>
            <w:tcW w:w="236"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r w:rsidRPr="000E3D43">
              <w:rPr>
                <w:rFonts w:eastAsia="Times New Roman"/>
                <w:lang w:eastAsia="ru-RU"/>
              </w:rPr>
              <w:t>…</w:t>
            </w:r>
          </w:p>
        </w:tc>
        <w:tc>
          <w:tcPr>
            <w:tcW w:w="1466" w:type="dxa"/>
            <w:shd w:val="clear" w:color="auto" w:fill="auto"/>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lang w:eastAsia="ru-RU"/>
              </w:rPr>
            </w:pPr>
          </w:p>
        </w:tc>
        <w:tc>
          <w:tcPr>
            <w:tcW w:w="1384"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390"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2498"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267"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613"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r>
      <w:tr w:rsidR="000F04EE" w:rsidRPr="000E3D43" w:rsidTr="00A63223">
        <w:tc>
          <w:tcPr>
            <w:tcW w:w="236" w:type="dxa"/>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lang w:val="en-US" w:eastAsia="ru-RU"/>
              </w:rPr>
            </w:pPr>
          </w:p>
        </w:tc>
        <w:tc>
          <w:tcPr>
            <w:tcW w:w="1466" w:type="dxa"/>
            <w:shd w:val="clear" w:color="auto" w:fill="auto"/>
          </w:tcPr>
          <w:p w:rsidR="000F04EE" w:rsidRPr="000E3D43" w:rsidRDefault="000F04EE" w:rsidP="00A63223">
            <w:pPr>
              <w:suppressAutoHyphens/>
              <w:overflowPunct w:val="0"/>
              <w:autoSpaceDE w:val="0"/>
              <w:autoSpaceDN w:val="0"/>
              <w:adjustRightInd w:val="0"/>
              <w:spacing w:before="120" w:after="120"/>
              <w:jc w:val="both"/>
              <w:textAlignment w:val="baseline"/>
              <w:rPr>
                <w:rFonts w:eastAsia="Times New Roman"/>
                <w:b/>
                <w:lang w:eastAsia="ru-RU"/>
              </w:rPr>
            </w:pPr>
            <w:r w:rsidRPr="000E3D43">
              <w:rPr>
                <w:rFonts w:eastAsia="Times New Roman"/>
                <w:b/>
                <w:lang w:eastAsia="ru-RU"/>
              </w:rPr>
              <w:t>Итого</w:t>
            </w:r>
          </w:p>
        </w:tc>
        <w:tc>
          <w:tcPr>
            <w:tcW w:w="1384"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390"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2498"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267"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c>
          <w:tcPr>
            <w:tcW w:w="1613" w:type="dxa"/>
            <w:shd w:val="clear" w:color="auto" w:fill="auto"/>
          </w:tcPr>
          <w:p w:rsidR="000F04EE" w:rsidRPr="000E3D43" w:rsidRDefault="000F04EE" w:rsidP="00A63223">
            <w:pPr>
              <w:suppressAutoHyphens/>
              <w:overflowPunct w:val="0"/>
              <w:autoSpaceDE w:val="0"/>
              <w:autoSpaceDN w:val="0"/>
              <w:adjustRightInd w:val="0"/>
              <w:jc w:val="both"/>
              <w:textAlignment w:val="baseline"/>
              <w:rPr>
                <w:rFonts w:eastAsia="Times New Roman"/>
                <w:b/>
                <w:bCs/>
                <w:lang w:eastAsia="ru-RU"/>
              </w:rPr>
            </w:pPr>
          </w:p>
        </w:tc>
      </w:tr>
    </w:tbl>
    <w:p w:rsidR="000F04EE" w:rsidRPr="000E3D43" w:rsidRDefault="000F04EE" w:rsidP="000F04EE">
      <w:pPr>
        <w:suppressAutoHyphens/>
        <w:jc w:val="both"/>
        <w:rPr>
          <w:rFonts w:eastAsia="Times New Roman"/>
          <w:b/>
          <w:sz w:val="24"/>
          <w:szCs w:val="24"/>
          <w:lang w:eastAsia="ru-RU"/>
        </w:rPr>
      </w:pPr>
    </w:p>
    <w:p w:rsidR="000F04EE" w:rsidRPr="000E3D43" w:rsidRDefault="000F04EE" w:rsidP="000F04EE">
      <w:pPr>
        <w:suppressAutoHyphens/>
        <w:jc w:val="both"/>
        <w:rPr>
          <w:rFonts w:eastAsia="Times New Roman"/>
          <w:b/>
          <w:sz w:val="24"/>
          <w:szCs w:val="24"/>
          <w:lang w:eastAsia="ru-RU"/>
        </w:rPr>
      </w:pPr>
      <w:r w:rsidRPr="000E3D43">
        <w:rPr>
          <w:rFonts w:eastAsia="Times New Roman"/>
          <w:b/>
          <w:sz w:val="24"/>
          <w:szCs w:val="24"/>
          <w:lang w:eastAsia="ru-RU"/>
        </w:rPr>
        <w:t>4.  Сумма штрафов в текущем отчетном периоде</w:t>
      </w:r>
    </w:p>
    <w:p w:rsidR="000F04EE" w:rsidRPr="000E3D43" w:rsidRDefault="000F04EE" w:rsidP="000F04EE">
      <w:pPr>
        <w:suppressAutoHyphens/>
        <w:ind w:left="465"/>
        <w:jc w:val="both"/>
        <w:rPr>
          <w:rFonts w:eastAsia="Times New Roman"/>
          <w:b/>
          <w:sz w:val="24"/>
          <w:szCs w:val="24"/>
          <w:lang w:eastAsia="ru-RU"/>
        </w:rPr>
      </w:pPr>
    </w:p>
    <w:tbl>
      <w:tblPr>
        <w:tblW w:w="9796" w:type="dxa"/>
        <w:tblInd w:w="93" w:type="dxa"/>
        <w:tblLook w:val="04A0" w:firstRow="1" w:lastRow="0" w:firstColumn="1" w:lastColumn="0" w:noHBand="0" w:noVBand="1"/>
      </w:tblPr>
      <w:tblGrid>
        <w:gridCol w:w="1433"/>
        <w:gridCol w:w="158"/>
        <w:gridCol w:w="948"/>
        <w:gridCol w:w="236"/>
        <w:gridCol w:w="1519"/>
        <w:gridCol w:w="1104"/>
        <w:gridCol w:w="680"/>
        <w:gridCol w:w="1746"/>
        <w:gridCol w:w="876"/>
        <w:gridCol w:w="1096"/>
      </w:tblGrid>
      <w:tr w:rsidR="000F04EE" w:rsidRPr="000E3D43" w:rsidTr="00A63223">
        <w:trPr>
          <w:trHeight w:val="255"/>
        </w:trPr>
        <w:tc>
          <w:tcPr>
            <w:tcW w:w="1591" w:type="dxa"/>
            <w:gridSpan w:val="2"/>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948"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236"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1519"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1104"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680"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1746"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876"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c>
          <w:tcPr>
            <w:tcW w:w="1096" w:type="dxa"/>
            <w:tcBorders>
              <w:top w:val="nil"/>
              <w:left w:val="nil"/>
              <w:bottom w:val="nil"/>
              <w:right w:val="nil"/>
            </w:tcBorders>
            <w:shd w:val="clear" w:color="auto" w:fill="auto"/>
            <w:noWrap/>
            <w:vAlign w:val="bottom"/>
            <w:hideMark/>
          </w:tcPr>
          <w:p w:rsidR="000F04EE" w:rsidRPr="000E3D43" w:rsidRDefault="000F04EE" w:rsidP="00A63223">
            <w:pPr>
              <w:rPr>
                <w:rFonts w:ascii="Arial" w:eastAsia="Times New Roman" w:hAnsi="Arial" w:cs="Arial"/>
                <w:lang w:eastAsia="ru-RU"/>
              </w:rPr>
            </w:pPr>
          </w:p>
        </w:tc>
      </w:tr>
      <w:tr w:rsidR="000F04EE" w:rsidRPr="000E3D43" w:rsidTr="00A63223">
        <w:trPr>
          <w:trHeight w:val="255"/>
        </w:trPr>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F04EE" w:rsidRPr="000E3D43" w:rsidRDefault="000F04EE" w:rsidP="00A63223">
            <w:pPr>
              <w:jc w:val="center"/>
              <w:rPr>
                <w:rFonts w:eastAsia="Times New Roman"/>
                <w:b/>
                <w:bCs/>
                <w:lang w:eastAsia="ru-RU"/>
              </w:rPr>
            </w:pPr>
            <w:r w:rsidRPr="000E3D43">
              <w:rPr>
                <w:rFonts w:eastAsia="Times New Roman"/>
                <w:b/>
                <w:bCs/>
                <w:lang w:eastAsia="ru-RU"/>
              </w:rPr>
              <w:t>№</w:t>
            </w:r>
          </w:p>
        </w:tc>
        <w:tc>
          <w:tcPr>
            <w:tcW w:w="4645" w:type="dxa"/>
            <w:gridSpan w:val="6"/>
            <w:tcBorders>
              <w:top w:val="single" w:sz="4" w:space="0" w:color="000000"/>
              <w:left w:val="nil"/>
              <w:bottom w:val="single" w:sz="4" w:space="0" w:color="000000"/>
              <w:right w:val="single" w:sz="4" w:space="0" w:color="000000"/>
            </w:tcBorders>
            <w:shd w:val="clear" w:color="auto" w:fill="auto"/>
            <w:vAlign w:val="center"/>
            <w:hideMark/>
          </w:tcPr>
          <w:p w:rsidR="000F04EE" w:rsidRPr="000E3D43" w:rsidRDefault="000F04EE" w:rsidP="00A63223">
            <w:pPr>
              <w:jc w:val="center"/>
              <w:rPr>
                <w:rFonts w:eastAsia="Times New Roman"/>
                <w:b/>
                <w:bCs/>
                <w:lang w:eastAsia="ru-RU"/>
              </w:rPr>
            </w:pPr>
            <w:r w:rsidRPr="000E3D43">
              <w:rPr>
                <w:rFonts w:eastAsia="Times New Roman"/>
                <w:b/>
                <w:bCs/>
                <w:lang w:eastAsia="ru-RU"/>
              </w:rPr>
              <w:t>Причина штрафа</w:t>
            </w:r>
          </w:p>
        </w:tc>
        <w:tc>
          <w:tcPr>
            <w:tcW w:w="3718" w:type="dxa"/>
            <w:gridSpan w:val="3"/>
            <w:tcBorders>
              <w:top w:val="single" w:sz="4" w:space="0" w:color="000000"/>
              <w:left w:val="nil"/>
              <w:bottom w:val="single" w:sz="4" w:space="0" w:color="000000"/>
              <w:right w:val="single" w:sz="4" w:space="0" w:color="000000"/>
            </w:tcBorders>
            <w:shd w:val="clear" w:color="auto" w:fill="auto"/>
            <w:vAlign w:val="center"/>
            <w:hideMark/>
          </w:tcPr>
          <w:p w:rsidR="000F04EE" w:rsidRPr="000E3D43" w:rsidRDefault="000F04EE" w:rsidP="00A63223">
            <w:pPr>
              <w:jc w:val="center"/>
              <w:rPr>
                <w:rFonts w:eastAsia="Times New Roman"/>
                <w:b/>
                <w:bCs/>
                <w:lang w:eastAsia="ru-RU"/>
              </w:rPr>
            </w:pPr>
            <w:r w:rsidRPr="000E3D43">
              <w:rPr>
                <w:rFonts w:eastAsia="Times New Roman"/>
                <w:b/>
                <w:bCs/>
                <w:lang w:eastAsia="ru-RU"/>
              </w:rPr>
              <w:t>Сумма, без НДС</w:t>
            </w:r>
          </w:p>
        </w:tc>
      </w:tr>
      <w:tr w:rsidR="000F04EE" w:rsidRPr="000E3D43" w:rsidTr="00A63223">
        <w:trPr>
          <w:trHeight w:val="255"/>
        </w:trPr>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04EE" w:rsidRPr="000E3D43" w:rsidRDefault="000F04EE" w:rsidP="00A63223">
            <w:pPr>
              <w:jc w:val="center"/>
              <w:rPr>
                <w:rFonts w:eastAsia="Times New Roman"/>
                <w:b/>
                <w:bCs/>
                <w:lang w:eastAsia="ru-RU"/>
              </w:rPr>
            </w:pPr>
          </w:p>
        </w:tc>
        <w:tc>
          <w:tcPr>
            <w:tcW w:w="4645" w:type="dxa"/>
            <w:gridSpan w:val="6"/>
            <w:tcBorders>
              <w:top w:val="single" w:sz="4" w:space="0" w:color="000000"/>
              <w:left w:val="nil"/>
              <w:bottom w:val="single" w:sz="4" w:space="0" w:color="000000"/>
              <w:right w:val="single" w:sz="4" w:space="0" w:color="000000"/>
            </w:tcBorders>
            <w:shd w:val="clear" w:color="auto" w:fill="auto"/>
            <w:vAlign w:val="center"/>
          </w:tcPr>
          <w:p w:rsidR="000F04EE" w:rsidRPr="000E3D43" w:rsidRDefault="000F04EE" w:rsidP="00A63223">
            <w:pPr>
              <w:jc w:val="center"/>
              <w:rPr>
                <w:rFonts w:eastAsia="Times New Roman"/>
                <w:b/>
                <w:bCs/>
                <w:lang w:eastAsia="ru-RU"/>
              </w:rPr>
            </w:pPr>
          </w:p>
        </w:tc>
        <w:tc>
          <w:tcPr>
            <w:tcW w:w="3718" w:type="dxa"/>
            <w:gridSpan w:val="3"/>
            <w:tcBorders>
              <w:top w:val="single" w:sz="4" w:space="0" w:color="000000"/>
              <w:left w:val="nil"/>
              <w:bottom w:val="single" w:sz="4" w:space="0" w:color="000000"/>
              <w:right w:val="single" w:sz="4" w:space="0" w:color="000000"/>
            </w:tcBorders>
            <w:shd w:val="clear" w:color="auto" w:fill="auto"/>
            <w:vAlign w:val="center"/>
          </w:tcPr>
          <w:p w:rsidR="000F04EE" w:rsidRPr="000E3D43" w:rsidRDefault="000F04EE" w:rsidP="00A63223">
            <w:pPr>
              <w:jc w:val="center"/>
              <w:rPr>
                <w:rFonts w:eastAsia="Times New Roman"/>
                <w:b/>
                <w:bCs/>
                <w:lang w:eastAsia="ru-RU"/>
              </w:rPr>
            </w:pPr>
          </w:p>
        </w:tc>
      </w:tr>
      <w:tr w:rsidR="000F04EE" w:rsidRPr="000E3D43" w:rsidTr="00A63223">
        <w:trPr>
          <w:trHeight w:val="255"/>
        </w:trPr>
        <w:tc>
          <w:tcPr>
            <w:tcW w:w="6078"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F04EE" w:rsidRPr="000E3D43" w:rsidRDefault="000F04EE" w:rsidP="00A63223">
            <w:pPr>
              <w:jc w:val="center"/>
              <w:rPr>
                <w:rFonts w:eastAsia="Times New Roman"/>
                <w:b/>
                <w:bCs/>
                <w:lang w:eastAsia="ru-RU"/>
              </w:rPr>
            </w:pPr>
            <w:r w:rsidRPr="000E3D43">
              <w:rPr>
                <w:rFonts w:eastAsia="Times New Roman"/>
                <w:b/>
                <w:bCs/>
                <w:lang w:eastAsia="ru-RU"/>
              </w:rPr>
              <w:t>Итого</w:t>
            </w:r>
          </w:p>
        </w:tc>
        <w:tc>
          <w:tcPr>
            <w:tcW w:w="3718" w:type="dxa"/>
            <w:gridSpan w:val="3"/>
            <w:tcBorders>
              <w:top w:val="single" w:sz="4" w:space="0" w:color="000000"/>
              <w:left w:val="nil"/>
              <w:bottom w:val="single" w:sz="4" w:space="0" w:color="000000"/>
              <w:right w:val="single" w:sz="4" w:space="0" w:color="000000"/>
            </w:tcBorders>
            <w:shd w:val="clear" w:color="auto" w:fill="auto"/>
            <w:vAlign w:val="center"/>
            <w:hideMark/>
          </w:tcPr>
          <w:p w:rsidR="000F04EE" w:rsidRPr="000E3D43" w:rsidRDefault="000F04EE" w:rsidP="00A63223">
            <w:pPr>
              <w:jc w:val="center"/>
              <w:rPr>
                <w:rFonts w:eastAsia="Times New Roman"/>
                <w:lang w:eastAsia="ru-RU"/>
              </w:rPr>
            </w:pPr>
            <w:r w:rsidRPr="000E3D43">
              <w:rPr>
                <w:rFonts w:eastAsia="Times New Roman"/>
                <w:lang w:eastAsia="ru-RU"/>
              </w:rPr>
              <w:t xml:space="preserve">0,00  </w:t>
            </w:r>
          </w:p>
        </w:tc>
      </w:tr>
    </w:tbl>
    <w:p w:rsidR="000F04EE" w:rsidRPr="000E3D43" w:rsidRDefault="000F04EE" w:rsidP="000F04EE">
      <w:pPr>
        <w:suppressAutoHyphens/>
        <w:ind w:left="465"/>
        <w:jc w:val="both"/>
        <w:rPr>
          <w:rFonts w:eastAsia="Times New Roman"/>
          <w:b/>
          <w:sz w:val="24"/>
          <w:szCs w:val="24"/>
          <w:lang w:eastAsia="ru-RU"/>
        </w:rPr>
      </w:pPr>
    </w:p>
    <w:p w:rsidR="000F04EE" w:rsidRPr="000E3D43" w:rsidRDefault="000F04EE" w:rsidP="000F04EE">
      <w:pPr>
        <w:suppressAutoHyphens/>
        <w:jc w:val="both"/>
        <w:rPr>
          <w:rFonts w:eastAsia="Times New Roman"/>
          <w:b/>
          <w:sz w:val="24"/>
          <w:szCs w:val="24"/>
          <w:lang w:eastAsia="ru-RU"/>
        </w:rPr>
      </w:pPr>
    </w:p>
    <w:p w:rsidR="000F04EE" w:rsidRPr="000E3D43" w:rsidRDefault="000F04EE" w:rsidP="000F04EE">
      <w:pPr>
        <w:suppressAutoHyphens/>
        <w:jc w:val="both"/>
        <w:rPr>
          <w:rFonts w:eastAsia="Times New Roman"/>
          <w:sz w:val="24"/>
          <w:szCs w:val="24"/>
          <w:lang w:eastAsia="ru-RU"/>
        </w:rPr>
      </w:pPr>
      <w:r w:rsidRPr="000E3D43">
        <w:rPr>
          <w:rFonts w:eastAsia="Times New Roman"/>
          <w:b/>
          <w:sz w:val="24"/>
          <w:szCs w:val="24"/>
          <w:lang w:eastAsia="ru-RU"/>
        </w:rPr>
        <w:t>Итого в отчетном периоде вознаграждение Агента составляет _______ (________) руб., в том числе НДС 18% _______ (________) руб</w:t>
      </w:r>
      <w:r w:rsidRPr="000E3D43">
        <w:rPr>
          <w:rFonts w:eastAsia="Times New Roman"/>
          <w:sz w:val="24"/>
          <w:szCs w:val="24"/>
          <w:lang w:eastAsia="ru-RU"/>
        </w:rPr>
        <w:t>.</w:t>
      </w:r>
    </w:p>
    <w:p w:rsidR="000F04EE" w:rsidRPr="000E3D43" w:rsidRDefault="000F04EE" w:rsidP="000F04EE">
      <w:pPr>
        <w:suppressAutoHyphens/>
        <w:jc w:val="both"/>
        <w:rPr>
          <w:rFonts w:eastAsia="Times New Roman"/>
          <w:sz w:val="24"/>
          <w:szCs w:val="24"/>
          <w:lang w:eastAsia="ru-RU"/>
        </w:rPr>
      </w:pPr>
    </w:p>
    <w:p w:rsidR="000F04EE" w:rsidRPr="000E3D43" w:rsidRDefault="000F04EE" w:rsidP="000F04EE">
      <w:pPr>
        <w:suppressAutoHyphens/>
        <w:jc w:val="both"/>
        <w:rPr>
          <w:rFonts w:eastAsia="Times New Roman"/>
          <w:b/>
          <w:bCs/>
          <w:sz w:val="24"/>
          <w:szCs w:val="24"/>
          <w:lang w:eastAsia="ru-RU"/>
        </w:rPr>
      </w:pPr>
      <w:r w:rsidRPr="000E3D43">
        <w:rPr>
          <w:rFonts w:eastAsia="Times New Roman"/>
          <w:b/>
          <w:bCs/>
          <w:sz w:val="24"/>
          <w:szCs w:val="24"/>
          <w:lang w:eastAsia="ru-RU"/>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0F04EE" w:rsidRPr="000E3D43" w:rsidRDefault="000F04EE" w:rsidP="000F04EE">
      <w:pPr>
        <w:suppressAutoHyphens/>
        <w:jc w:val="both"/>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0F04EE" w:rsidRPr="000E3D43" w:rsidTr="00A63223">
        <w:trPr>
          <w:jc w:val="center"/>
        </w:trPr>
        <w:tc>
          <w:tcPr>
            <w:tcW w:w="4785" w:type="dxa"/>
          </w:tcPr>
          <w:p w:rsidR="000F04EE" w:rsidRPr="000E3D43" w:rsidRDefault="000F04EE" w:rsidP="00A63223">
            <w:pPr>
              <w:jc w:val="both"/>
              <w:rPr>
                <w:rFonts w:eastAsia="Times New Roman"/>
                <w:b/>
                <w:sz w:val="24"/>
                <w:szCs w:val="24"/>
                <w:lang w:eastAsia="ru-RU"/>
              </w:rPr>
            </w:pPr>
          </w:p>
        </w:tc>
        <w:tc>
          <w:tcPr>
            <w:tcW w:w="4785" w:type="dxa"/>
          </w:tcPr>
          <w:p w:rsidR="000F04EE" w:rsidRPr="000E3D43" w:rsidRDefault="000F04EE" w:rsidP="00A63223">
            <w:pPr>
              <w:jc w:val="both"/>
              <w:rPr>
                <w:rFonts w:eastAsia="Times New Roman"/>
                <w:b/>
                <w:sz w:val="24"/>
                <w:szCs w:val="24"/>
                <w:lang w:eastAsia="ru-RU"/>
              </w:rPr>
            </w:pPr>
          </w:p>
        </w:tc>
      </w:tr>
      <w:tr w:rsidR="000F04EE" w:rsidRPr="000E3D43" w:rsidTr="00A63223">
        <w:trPr>
          <w:jc w:val="center"/>
        </w:trPr>
        <w:tc>
          <w:tcPr>
            <w:tcW w:w="4785" w:type="dxa"/>
          </w:tcPr>
          <w:p w:rsidR="000F04EE" w:rsidRPr="000E3D43" w:rsidRDefault="00767C7A" w:rsidP="00A63223">
            <w:pPr>
              <w:jc w:val="both"/>
              <w:rPr>
                <w:rFonts w:eastAsia="Times New Roman"/>
                <w:bCs/>
                <w:sz w:val="24"/>
                <w:szCs w:val="24"/>
                <w:lang w:eastAsia="ru-RU"/>
              </w:rPr>
            </w:pPr>
            <w:r w:rsidRPr="00767C7A">
              <w:rPr>
                <w:rFonts w:eastAsia="Times New Roman"/>
                <w:bCs/>
                <w:sz w:val="24"/>
                <w:szCs w:val="24"/>
                <w:lang w:eastAsia="ru-RU"/>
              </w:rPr>
              <w:t>От ПАО «Ростелеком»:</w:t>
            </w:r>
          </w:p>
        </w:tc>
        <w:tc>
          <w:tcPr>
            <w:tcW w:w="4785" w:type="dxa"/>
          </w:tcPr>
          <w:p w:rsidR="000F04EE" w:rsidRPr="000E3D43" w:rsidRDefault="00767C7A" w:rsidP="00A63223">
            <w:pPr>
              <w:jc w:val="both"/>
              <w:rPr>
                <w:rFonts w:eastAsia="Times New Roman"/>
                <w:bCs/>
                <w:sz w:val="24"/>
                <w:szCs w:val="24"/>
                <w:lang w:eastAsia="ru-RU"/>
              </w:rPr>
            </w:pPr>
            <w:bookmarkStart w:id="4" w:name="_GoBack"/>
            <w:bookmarkEnd w:id="4"/>
            <w:r w:rsidRPr="00767C7A">
              <w:rPr>
                <w:rFonts w:eastAsia="Times New Roman"/>
                <w:bCs/>
                <w:sz w:val="24"/>
                <w:szCs w:val="24"/>
                <w:lang w:eastAsia="ru-RU"/>
              </w:rPr>
              <w:t>От Агента:</w:t>
            </w:r>
          </w:p>
        </w:tc>
      </w:tr>
      <w:tr w:rsidR="000F04EE" w:rsidRPr="000E3D43" w:rsidTr="00A63223">
        <w:trPr>
          <w:jc w:val="center"/>
        </w:trPr>
        <w:tc>
          <w:tcPr>
            <w:tcW w:w="4785" w:type="dxa"/>
          </w:tcPr>
          <w:p w:rsidR="000F04EE" w:rsidRPr="000E3D43" w:rsidRDefault="000F04EE" w:rsidP="00A63223">
            <w:pPr>
              <w:jc w:val="both"/>
              <w:rPr>
                <w:rFonts w:eastAsia="Times New Roman"/>
                <w:bCs/>
                <w:sz w:val="24"/>
                <w:szCs w:val="24"/>
                <w:lang w:eastAsia="ru-RU"/>
              </w:rPr>
            </w:pP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/Должность/</w:t>
            </w: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/Фамилия ИО/</w:t>
            </w:r>
          </w:p>
          <w:p w:rsidR="000F04EE" w:rsidRPr="000E3D43" w:rsidRDefault="000F04EE" w:rsidP="00A63223">
            <w:pPr>
              <w:jc w:val="both"/>
              <w:rPr>
                <w:rFonts w:eastAsia="Times New Roman"/>
                <w:bCs/>
                <w:lang w:eastAsia="ru-RU"/>
              </w:rPr>
            </w:pPr>
            <w:r w:rsidRPr="000E3D43">
              <w:rPr>
                <w:rFonts w:eastAsia="Times New Roman"/>
                <w:bCs/>
                <w:lang w:eastAsia="ru-RU"/>
              </w:rPr>
              <w:t xml:space="preserve">                         /Подпись/</w:t>
            </w:r>
          </w:p>
          <w:p w:rsidR="000F04EE" w:rsidRPr="000E3D43" w:rsidRDefault="000F04EE" w:rsidP="00A63223">
            <w:pPr>
              <w:jc w:val="both"/>
              <w:rPr>
                <w:rFonts w:eastAsia="Times New Roman"/>
                <w:bCs/>
                <w:lang w:eastAsia="ru-RU"/>
              </w:rPr>
            </w:pPr>
            <w:r w:rsidRPr="000E3D43">
              <w:rPr>
                <w:rFonts w:eastAsia="Times New Roman"/>
                <w:bCs/>
                <w:lang w:eastAsia="ru-RU"/>
              </w:rPr>
              <w:t>М.П.</w:t>
            </w:r>
          </w:p>
        </w:tc>
        <w:tc>
          <w:tcPr>
            <w:tcW w:w="4785" w:type="dxa"/>
          </w:tcPr>
          <w:p w:rsidR="000F04EE" w:rsidRPr="000E3D43" w:rsidRDefault="000F04EE" w:rsidP="00A63223">
            <w:pPr>
              <w:jc w:val="both"/>
              <w:rPr>
                <w:rFonts w:eastAsia="Times New Roman"/>
                <w:bCs/>
                <w:sz w:val="24"/>
                <w:szCs w:val="24"/>
                <w:lang w:eastAsia="ru-RU"/>
              </w:rPr>
            </w:pP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/Должность/</w:t>
            </w: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/Фамилия ИО/</w:t>
            </w:r>
          </w:p>
          <w:p w:rsidR="000F04EE" w:rsidRPr="000E3D43" w:rsidRDefault="000F04EE" w:rsidP="00A63223">
            <w:pPr>
              <w:jc w:val="both"/>
              <w:rPr>
                <w:rFonts w:eastAsia="Times New Roman"/>
                <w:bCs/>
                <w:lang w:eastAsia="ru-RU"/>
              </w:rPr>
            </w:pPr>
            <w:r w:rsidRPr="000E3D43">
              <w:rPr>
                <w:rFonts w:eastAsia="Times New Roman"/>
                <w:bCs/>
                <w:lang w:eastAsia="ru-RU"/>
              </w:rPr>
              <w:t xml:space="preserve">                         /Подпись/</w:t>
            </w:r>
          </w:p>
          <w:p w:rsidR="000F04EE" w:rsidRPr="000E3D43" w:rsidRDefault="000F04EE" w:rsidP="00A63223">
            <w:pPr>
              <w:jc w:val="both"/>
              <w:rPr>
                <w:rFonts w:eastAsia="Times New Roman"/>
                <w:bCs/>
                <w:lang w:eastAsia="ru-RU"/>
              </w:rPr>
            </w:pPr>
            <w:r w:rsidRPr="000E3D43">
              <w:rPr>
                <w:rFonts w:eastAsia="Times New Roman"/>
                <w:bCs/>
                <w:lang w:eastAsia="ru-RU"/>
              </w:rPr>
              <w:t>М.П.</w:t>
            </w:r>
          </w:p>
        </w:tc>
      </w:tr>
    </w:tbl>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r w:rsidRPr="000E3D43">
        <w:rPr>
          <w:rFonts w:eastAsia="Times New Roman"/>
          <w:b/>
          <w:bCs/>
          <w:sz w:val="24"/>
          <w:szCs w:val="24"/>
          <w:lang w:eastAsia="ru-RU"/>
        </w:rPr>
        <w:t>ТИПОВУЮ ФОРМУ ОТЧЕТА АГЕНТА УТВЕРЖДАЕМ:</w:t>
      </w:r>
    </w:p>
    <w:p w:rsidR="000F04EE" w:rsidRPr="000E3D43" w:rsidRDefault="000F04EE" w:rsidP="000F04EE">
      <w:pPr>
        <w:rPr>
          <w:rFonts w:eastAsia="Times New Roman"/>
          <w:b/>
          <w:sz w:val="26"/>
          <w:szCs w:val="26"/>
          <w:lang w:eastAsia="ru-RU"/>
        </w:rPr>
      </w:pPr>
      <w:r w:rsidRPr="000E3D43">
        <w:rPr>
          <w:rFonts w:eastAsia="Times New Roman"/>
          <w:b/>
          <w:sz w:val="26"/>
          <w:szCs w:val="26"/>
          <w:lang w:eastAsia="ru-RU"/>
        </w:rPr>
        <w:t>Подписи Сторон:</w:t>
      </w:r>
    </w:p>
    <w:tbl>
      <w:tblPr>
        <w:tblW w:w="10147" w:type="dxa"/>
        <w:tblLook w:val="01E0" w:firstRow="1" w:lastRow="1" w:firstColumn="1" w:lastColumn="1" w:noHBand="0" w:noVBand="0"/>
      </w:tblPr>
      <w:tblGrid>
        <w:gridCol w:w="5211"/>
        <w:gridCol w:w="4936"/>
      </w:tblGrid>
      <w:tr w:rsidR="000F04EE" w:rsidRPr="000E3D43" w:rsidTr="00A63223">
        <w:trPr>
          <w:trHeight w:val="2620"/>
        </w:trPr>
        <w:tc>
          <w:tcPr>
            <w:tcW w:w="5211"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lastRenderedPageBreak/>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tabs>
          <w:tab w:val="left" w:pos="5245"/>
          <w:tab w:val="left" w:pos="5670"/>
        </w:tabs>
        <w:spacing w:after="200" w:line="276" w:lineRule="auto"/>
        <w:rPr>
          <w:rFonts w:eastAsia="Times New Roman"/>
          <w:sz w:val="24"/>
          <w:szCs w:val="24"/>
          <w:lang w:eastAsia="ru-RU"/>
        </w:rPr>
        <w:sectPr w:rsidR="000F04EE" w:rsidRPr="000E3D43" w:rsidSect="000E3D43">
          <w:footerReference w:type="even" r:id="rId11"/>
          <w:footerReference w:type="default" r:id="rId12"/>
          <w:pgSz w:w="11906" w:h="16838" w:code="9"/>
          <w:pgMar w:top="1134" w:right="567" w:bottom="1134" w:left="1701" w:header="709" w:footer="709" w:gutter="0"/>
          <w:pgNumType w:start="1"/>
          <w:cols w:space="708"/>
          <w:titlePg/>
          <w:docGrid w:linePitch="360"/>
        </w:sectPr>
      </w:pPr>
    </w:p>
    <w:p w:rsidR="000F04EE" w:rsidRPr="000E3D43" w:rsidRDefault="000F04EE" w:rsidP="000F04EE">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№8</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Инструкция по Заключению Абонентских договоров</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both"/>
        <w:rPr>
          <w:rFonts w:eastAsia="Times New Roman"/>
          <w:b/>
          <w:bCs/>
          <w:sz w:val="22"/>
          <w:szCs w:val="22"/>
          <w:lang w:eastAsia="ru-RU"/>
        </w:rPr>
      </w:pPr>
      <w:r w:rsidRPr="000E3D43">
        <w:rPr>
          <w:rFonts w:eastAsia="Times New Roman"/>
          <w:b/>
          <w:bCs/>
          <w:sz w:val="22"/>
          <w:szCs w:val="22"/>
          <w:lang w:eastAsia="ru-RU"/>
        </w:rPr>
        <w:t>1. Порядок заключения Абонентских договоров Агентом</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 xml:space="preserve">1.1. При заключении Абонентских договоров необходимо соблюдать следующие </w:t>
      </w:r>
      <w:r w:rsidRPr="000E3D43">
        <w:rPr>
          <w:rFonts w:eastAsia="Times New Roman"/>
          <w:b/>
          <w:bCs/>
          <w:sz w:val="22"/>
          <w:szCs w:val="22"/>
          <w:lang w:eastAsia="ru-RU"/>
        </w:rPr>
        <w:t>основные требования</w:t>
      </w:r>
      <w:r w:rsidRPr="000E3D43">
        <w:rPr>
          <w:rFonts w:eastAsia="Times New Roman"/>
          <w:sz w:val="22"/>
          <w:szCs w:val="22"/>
          <w:lang w:eastAsia="ru-RU"/>
        </w:rPr>
        <w:t>:</w:t>
      </w:r>
    </w:p>
    <w:p w:rsidR="000F04EE" w:rsidRPr="000E3D43" w:rsidRDefault="000F04EE" w:rsidP="000F04EE">
      <w:pPr>
        <w:numPr>
          <w:ilvl w:val="0"/>
          <w:numId w:val="24"/>
        </w:numPr>
        <w:jc w:val="both"/>
        <w:rPr>
          <w:rFonts w:eastAsia="Times New Roman"/>
          <w:sz w:val="22"/>
          <w:szCs w:val="22"/>
          <w:lang w:eastAsia="ru-RU"/>
        </w:rPr>
      </w:pPr>
      <w:r w:rsidRPr="000E3D43">
        <w:rPr>
          <w:rFonts w:eastAsia="Times New Roman"/>
          <w:sz w:val="22"/>
          <w:szCs w:val="22"/>
          <w:lang w:eastAsia="ru-RU"/>
        </w:rPr>
        <w:t>при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rsidR="000F04EE" w:rsidRPr="000E3D43" w:rsidRDefault="000F04EE" w:rsidP="000F04EE">
      <w:pPr>
        <w:numPr>
          <w:ilvl w:val="0"/>
          <w:numId w:val="24"/>
        </w:numPr>
        <w:jc w:val="both"/>
        <w:rPr>
          <w:rFonts w:eastAsia="Times New Roman"/>
          <w:sz w:val="22"/>
          <w:szCs w:val="22"/>
          <w:lang w:eastAsia="ru-RU"/>
        </w:rPr>
      </w:pPr>
      <w:r w:rsidRPr="000E3D43">
        <w:rPr>
          <w:rFonts w:eastAsia="Times New Roman"/>
          <w:sz w:val="22"/>
          <w:szCs w:val="22"/>
          <w:lang w:eastAsia="ru-RU"/>
        </w:rPr>
        <w:t>документы для заключения Абонентских договоров предъявляются Клиентом в оригинале. В случаях отсутствия оригиналов документов и (или) в случаях предусмотренных действующим законодательством РФ (доверенность, выдаваемая в порядке передоверия и т.п.), копии документов и (или) оригиналы документы должны быть нотариально заверенными.</w:t>
      </w:r>
    </w:p>
    <w:p w:rsidR="000F04EE" w:rsidRPr="000E3D43" w:rsidRDefault="000F04EE" w:rsidP="000F04EE">
      <w:pPr>
        <w:jc w:val="both"/>
        <w:rPr>
          <w:rFonts w:eastAsia="Times New Roman"/>
          <w:sz w:val="22"/>
          <w:szCs w:val="22"/>
          <w:lang w:eastAsia="ru-RU"/>
        </w:rPr>
      </w:pP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 xml:space="preserve">1.2. Для заключения Абонентского договора физическим лицом необходимы </w:t>
      </w:r>
      <w:r w:rsidRPr="000E3D43">
        <w:rPr>
          <w:rFonts w:eastAsia="Times New Roman"/>
          <w:b/>
          <w:bCs/>
          <w:sz w:val="22"/>
          <w:szCs w:val="22"/>
          <w:lang w:eastAsia="ru-RU"/>
        </w:rPr>
        <w:t>следующие документы</w:t>
      </w:r>
      <w:r w:rsidRPr="000E3D43">
        <w:rPr>
          <w:rFonts w:eastAsia="Times New Roman"/>
          <w:sz w:val="22"/>
          <w:szCs w:val="22"/>
          <w:lang w:eastAsia="ru-RU"/>
        </w:rPr>
        <w:t>:</w:t>
      </w:r>
    </w:p>
    <w:p w:rsidR="000F04EE" w:rsidRPr="000E3D43" w:rsidRDefault="000F04EE" w:rsidP="000F04EE">
      <w:pPr>
        <w:numPr>
          <w:ilvl w:val="0"/>
          <w:numId w:val="32"/>
        </w:numPr>
        <w:tabs>
          <w:tab w:val="num" w:pos="720"/>
        </w:tabs>
        <w:ind w:left="720"/>
        <w:jc w:val="both"/>
        <w:rPr>
          <w:rFonts w:eastAsia="Times New Roman"/>
          <w:sz w:val="22"/>
          <w:szCs w:val="22"/>
          <w:lang w:eastAsia="ru-RU"/>
        </w:rPr>
      </w:pPr>
      <w:r w:rsidRPr="000E3D43">
        <w:rPr>
          <w:rFonts w:eastAsia="Times New Roman"/>
          <w:sz w:val="22"/>
          <w:szCs w:val="22"/>
          <w:lang w:eastAsia="ru-RU"/>
        </w:rPr>
        <w:t>паспорт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rsidR="000F04EE" w:rsidRPr="000E3D43" w:rsidRDefault="000F04EE" w:rsidP="000F04EE">
      <w:pPr>
        <w:numPr>
          <w:ilvl w:val="0"/>
          <w:numId w:val="23"/>
        </w:numPr>
        <w:jc w:val="both"/>
        <w:rPr>
          <w:rFonts w:eastAsia="Times New Roman"/>
          <w:sz w:val="22"/>
          <w:szCs w:val="22"/>
          <w:lang w:eastAsia="ru-RU"/>
        </w:rPr>
      </w:pPr>
      <w:r w:rsidRPr="000E3D43">
        <w:rPr>
          <w:rFonts w:eastAsia="Times New Roman"/>
          <w:sz w:val="22"/>
          <w:szCs w:val="22"/>
          <w:lang w:eastAsia="ru-RU"/>
        </w:rPr>
        <w:t>временное удостоверение личности, выданное компетентным подразделением органов внутренних дел (предъявляется при утрате, обмене паспорта гражданина РФ);</w:t>
      </w:r>
    </w:p>
    <w:p w:rsidR="000F04EE" w:rsidRPr="000E3D43" w:rsidRDefault="000F04EE" w:rsidP="000F04EE">
      <w:pPr>
        <w:numPr>
          <w:ilvl w:val="0"/>
          <w:numId w:val="23"/>
        </w:numPr>
        <w:jc w:val="both"/>
        <w:rPr>
          <w:rFonts w:eastAsia="Times New Roman"/>
          <w:sz w:val="22"/>
          <w:szCs w:val="22"/>
          <w:lang w:eastAsia="ru-RU"/>
        </w:rPr>
      </w:pPr>
      <w:r w:rsidRPr="000E3D43">
        <w:rPr>
          <w:rFonts w:eastAsia="Times New Roman"/>
          <w:sz w:val="22"/>
          <w:szCs w:val="22"/>
          <w:lang w:eastAsia="ru-RU"/>
        </w:rPr>
        <w:t>удостоверение, выданное органом Федеральной миграционной службы РФ (предъявляется беженцами, вынужденными переселенцами взамен паспорта гражданина РФ);</w:t>
      </w:r>
    </w:p>
    <w:p w:rsidR="000F04EE" w:rsidRPr="000E3D43" w:rsidRDefault="000F04EE" w:rsidP="000F04EE">
      <w:pPr>
        <w:numPr>
          <w:ilvl w:val="0"/>
          <w:numId w:val="23"/>
        </w:numPr>
        <w:jc w:val="both"/>
        <w:rPr>
          <w:rFonts w:eastAsia="Times New Roman"/>
          <w:sz w:val="22"/>
          <w:szCs w:val="22"/>
          <w:lang w:eastAsia="ru-RU"/>
        </w:rPr>
      </w:pPr>
      <w:r w:rsidRPr="000E3D43">
        <w:rPr>
          <w:rFonts w:eastAsia="Times New Roman"/>
          <w:sz w:val="22"/>
          <w:szCs w:val="22"/>
          <w:lang w:eastAsia="ru-RU"/>
        </w:rPr>
        <w:t>национальные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rsidR="000F04EE" w:rsidRPr="000E3D43" w:rsidRDefault="000F04EE" w:rsidP="000F04EE">
      <w:pPr>
        <w:numPr>
          <w:ilvl w:val="0"/>
          <w:numId w:val="23"/>
        </w:numPr>
        <w:jc w:val="both"/>
        <w:rPr>
          <w:rFonts w:eastAsia="Times New Roman"/>
          <w:sz w:val="22"/>
          <w:szCs w:val="22"/>
          <w:lang w:eastAsia="ru-RU"/>
        </w:rPr>
      </w:pPr>
      <w:r w:rsidRPr="000E3D43">
        <w:rPr>
          <w:rFonts w:eastAsia="Times New Roman"/>
          <w:sz w:val="22"/>
          <w:szCs w:val="22"/>
          <w:lang w:eastAsia="ru-RU"/>
        </w:rPr>
        <w:t>справка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1.3. В соответствии с действующим законодательством Абонентский договор не заключается с физическими лицами:</w:t>
      </w:r>
    </w:p>
    <w:p w:rsidR="000F04EE" w:rsidRPr="000E3D43" w:rsidRDefault="000F04EE" w:rsidP="000F04EE">
      <w:pPr>
        <w:numPr>
          <w:ilvl w:val="0"/>
          <w:numId w:val="25"/>
        </w:numPr>
        <w:jc w:val="both"/>
        <w:rPr>
          <w:rFonts w:eastAsia="Times New Roman"/>
          <w:sz w:val="22"/>
          <w:szCs w:val="22"/>
          <w:lang w:eastAsia="ru-RU"/>
        </w:rPr>
      </w:pPr>
      <w:r w:rsidRPr="000E3D43">
        <w:rPr>
          <w:rFonts w:eastAsia="Times New Roman"/>
          <w:sz w:val="22"/>
          <w:szCs w:val="22"/>
          <w:lang w:eastAsia="ru-RU"/>
        </w:rPr>
        <w:t xml:space="preserve">не достигшими 18-ти лет, за исключением </w:t>
      </w:r>
      <w:proofErr w:type="gramStart"/>
      <w:r w:rsidRPr="000E3D43">
        <w:rPr>
          <w:rFonts w:eastAsia="Times New Roman"/>
          <w:sz w:val="22"/>
          <w:szCs w:val="22"/>
          <w:lang w:eastAsia="ru-RU"/>
        </w:rPr>
        <w:t>случаев</w:t>
      </w:r>
      <w:proofErr w:type="gramEnd"/>
      <w:r w:rsidRPr="000E3D43">
        <w:rPr>
          <w:rFonts w:eastAsia="Times New Roman"/>
          <w:sz w:val="22"/>
          <w:szCs w:val="22"/>
          <w:lang w:eastAsia="ru-RU"/>
        </w:rPr>
        <w:t xml:space="preserve"> предусмотренных действующим законодательством Российской Федерации;</w:t>
      </w:r>
    </w:p>
    <w:p w:rsidR="000F04EE" w:rsidRPr="000E3D43" w:rsidRDefault="000F04EE" w:rsidP="000F04EE">
      <w:pPr>
        <w:numPr>
          <w:ilvl w:val="0"/>
          <w:numId w:val="25"/>
        </w:numPr>
        <w:jc w:val="both"/>
        <w:rPr>
          <w:rFonts w:eastAsia="Times New Roman"/>
          <w:sz w:val="22"/>
          <w:szCs w:val="22"/>
          <w:lang w:val="en-US" w:eastAsia="ru-RU"/>
        </w:rPr>
      </w:pPr>
      <w:r w:rsidRPr="000E3D43">
        <w:rPr>
          <w:rFonts w:eastAsia="Times New Roman"/>
          <w:sz w:val="22"/>
          <w:szCs w:val="22"/>
          <w:lang w:eastAsia="ru-RU"/>
        </w:rPr>
        <w:t>признанными ограниченно</w:t>
      </w:r>
      <w:r w:rsidRPr="000E3D43">
        <w:rPr>
          <w:rFonts w:eastAsia="Times New Roman"/>
          <w:sz w:val="22"/>
          <w:szCs w:val="22"/>
          <w:lang w:val="en-US" w:eastAsia="ru-RU"/>
        </w:rPr>
        <w:t xml:space="preserve"> </w:t>
      </w:r>
      <w:r w:rsidRPr="000E3D43">
        <w:rPr>
          <w:rFonts w:eastAsia="Times New Roman"/>
          <w:sz w:val="22"/>
          <w:szCs w:val="22"/>
          <w:lang w:eastAsia="ru-RU"/>
        </w:rPr>
        <w:t>дееспособными</w:t>
      </w:r>
      <w:r w:rsidRPr="000E3D43">
        <w:rPr>
          <w:rFonts w:eastAsia="Times New Roman"/>
          <w:sz w:val="22"/>
          <w:szCs w:val="22"/>
          <w:lang w:val="en-US" w:eastAsia="ru-RU"/>
        </w:rPr>
        <w:t>;</w:t>
      </w:r>
    </w:p>
    <w:p w:rsidR="000F04EE" w:rsidRPr="000E3D43" w:rsidRDefault="000F04EE" w:rsidP="000F04EE">
      <w:pPr>
        <w:numPr>
          <w:ilvl w:val="0"/>
          <w:numId w:val="25"/>
        </w:numPr>
        <w:jc w:val="both"/>
        <w:rPr>
          <w:rFonts w:eastAsia="Times New Roman"/>
          <w:sz w:val="22"/>
          <w:szCs w:val="22"/>
          <w:lang w:val="en-US" w:eastAsia="ru-RU"/>
        </w:rPr>
      </w:pPr>
      <w:r w:rsidRPr="000E3D43">
        <w:rPr>
          <w:rFonts w:eastAsia="Times New Roman"/>
          <w:sz w:val="22"/>
          <w:szCs w:val="22"/>
          <w:lang w:eastAsia="ru-RU"/>
        </w:rPr>
        <w:t>признанными недееспособными</w:t>
      </w:r>
      <w:r w:rsidRPr="000E3D43">
        <w:rPr>
          <w:rFonts w:eastAsia="Times New Roman"/>
          <w:sz w:val="22"/>
          <w:szCs w:val="22"/>
          <w:lang w:val="en-US" w:eastAsia="ru-RU"/>
        </w:rPr>
        <w:t>.</w:t>
      </w:r>
    </w:p>
    <w:p w:rsidR="000F04EE" w:rsidRPr="000E3D43" w:rsidRDefault="000F04EE" w:rsidP="000F04EE">
      <w:pPr>
        <w:ind w:left="360"/>
        <w:jc w:val="both"/>
        <w:rPr>
          <w:rFonts w:eastAsia="Times New Roman"/>
          <w:sz w:val="22"/>
          <w:szCs w:val="22"/>
          <w:lang w:val="en-US" w:eastAsia="ru-RU"/>
        </w:rPr>
      </w:pP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1.3.1. В случаях предусмотренных действующим законодательством Абонентский договор может быть заключен несовершеннолетним в возрасте от 14 до 18 лет:</w:t>
      </w:r>
    </w:p>
    <w:p w:rsidR="000F04EE" w:rsidRPr="000E3D43" w:rsidRDefault="000F04EE" w:rsidP="000F04EE">
      <w:pPr>
        <w:numPr>
          <w:ilvl w:val="0"/>
          <w:numId w:val="27"/>
        </w:numPr>
        <w:jc w:val="both"/>
        <w:rPr>
          <w:rFonts w:eastAsia="Times New Roman"/>
          <w:sz w:val="22"/>
          <w:szCs w:val="22"/>
          <w:lang w:eastAsia="ru-RU"/>
        </w:rPr>
      </w:pPr>
      <w:r w:rsidRPr="000E3D43">
        <w:rPr>
          <w:rFonts w:eastAsia="Times New Roman"/>
          <w:sz w:val="22"/>
          <w:szCs w:val="22"/>
          <w:lang w:eastAsia="ru-RU"/>
        </w:rPr>
        <w:t>при наличии письменного согласия законных представителей (родителя, усыновителя или попечителя) заверенного нотариально;</w:t>
      </w:r>
    </w:p>
    <w:p w:rsidR="000F04EE" w:rsidRPr="000E3D43" w:rsidRDefault="000F04EE" w:rsidP="000F04EE">
      <w:pPr>
        <w:numPr>
          <w:ilvl w:val="0"/>
          <w:numId w:val="27"/>
        </w:numPr>
        <w:jc w:val="both"/>
        <w:rPr>
          <w:rFonts w:eastAsia="Times New Roman"/>
          <w:sz w:val="22"/>
          <w:szCs w:val="22"/>
          <w:lang w:eastAsia="ru-RU"/>
        </w:rPr>
      </w:pPr>
      <w:r w:rsidRPr="000E3D43">
        <w:rPr>
          <w:rFonts w:eastAsia="Times New Roman"/>
          <w:sz w:val="22"/>
          <w:szCs w:val="22"/>
          <w:lang w:eastAsia="ru-RU"/>
        </w:rPr>
        <w:t>в возрасте от 16 до 18 лет при наступлении эмансипации, а именно:</w:t>
      </w:r>
    </w:p>
    <w:p w:rsidR="000F04EE" w:rsidRPr="000E3D43" w:rsidRDefault="000F04EE" w:rsidP="000F04EE">
      <w:pPr>
        <w:numPr>
          <w:ilvl w:val="0"/>
          <w:numId w:val="26"/>
        </w:numPr>
        <w:tabs>
          <w:tab w:val="num" w:pos="1260"/>
        </w:tabs>
        <w:ind w:firstLine="540"/>
        <w:jc w:val="both"/>
        <w:rPr>
          <w:rFonts w:eastAsia="Times New Roman"/>
          <w:sz w:val="22"/>
          <w:szCs w:val="22"/>
          <w:lang w:val="en-US" w:eastAsia="ru-RU"/>
        </w:rPr>
      </w:pPr>
      <w:r w:rsidRPr="000E3D43">
        <w:rPr>
          <w:rFonts w:eastAsia="Times New Roman"/>
          <w:sz w:val="22"/>
          <w:szCs w:val="22"/>
          <w:lang w:eastAsia="ru-RU"/>
        </w:rPr>
        <w:t>вступившими в брак</w:t>
      </w:r>
      <w:r w:rsidRPr="000E3D43">
        <w:rPr>
          <w:rFonts w:eastAsia="Times New Roman"/>
          <w:sz w:val="22"/>
          <w:szCs w:val="22"/>
          <w:lang w:val="en-US" w:eastAsia="ru-RU"/>
        </w:rPr>
        <w:t>;</w:t>
      </w:r>
    </w:p>
    <w:p w:rsidR="000F04EE" w:rsidRPr="000E3D43" w:rsidRDefault="000F04EE" w:rsidP="000F04EE">
      <w:pPr>
        <w:numPr>
          <w:ilvl w:val="0"/>
          <w:numId w:val="26"/>
        </w:numPr>
        <w:tabs>
          <w:tab w:val="num" w:pos="1260"/>
        </w:tabs>
        <w:ind w:firstLine="540"/>
        <w:jc w:val="both"/>
        <w:rPr>
          <w:rFonts w:eastAsia="Times New Roman"/>
          <w:sz w:val="22"/>
          <w:szCs w:val="22"/>
          <w:lang w:val="en-US" w:eastAsia="ru-RU"/>
        </w:rPr>
      </w:pPr>
      <w:r w:rsidRPr="000E3D43">
        <w:rPr>
          <w:rFonts w:eastAsia="Times New Roman"/>
          <w:sz w:val="22"/>
          <w:szCs w:val="22"/>
          <w:lang w:eastAsia="ru-RU"/>
        </w:rPr>
        <w:t>занимающимися предпринимательской деятельностью</w:t>
      </w:r>
      <w:r w:rsidRPr="000E3D43">
        <w:rPr>
          <w:rFonts w:eastAsia="Times New Roman"/>
          <w:sz w:val="22"/>
          <w:szCs w:val="22"/>
          <w:lang w:val="en-US" w:eastAsia="ru-RU"/>
        </w:rPr>
        <w:t>;</w:t>
      </w:r>
    </w:p>
    <w:p w:rsidR="000F04EE" w:rsidRPr="000E3D43" w:rsidRDefault="000F04EE" w:rsidP="000F04EE">
      <w:pPr>
        <w:numPr>
          <w:ilvl w:val="0"/>
          <w:numId w:val="26"/>
        </w:numPr>
        <w:tabs>
          <w:tab w:val="num" w:pos="1260"/>
        </w:tabs>
        <w:ind w:firstLine="540"/>
        <w:jc w:val="both"/>
        <w:rPr>
          <w:rFonts w:eastAsia="Times New Roman"/>
          <w:sz w:val="22"/>
          <w:szCs w:val="22"/>
          <w:lang w:val="en-US" w:eastAsia="ru-RU"/>
        </w:rPr>
      </w:pPr>
      <w:r w:rsidRPr="000E3D43">
        <w:rPr>
          <w:rFonts w:eastAsia="Times New Roman"/>
          <w:sz w:val="22"/>
          <w:szCs w:val="22"/>
          <w:lang w:eastAsia="ru-RU"/>
        </w:rPr>
        <w:t>работающими по трудовому договору</w:t>
      </w:r>
      <w:r w:rsidRPr="000E3D43">
        <w:rPr>
          <w:rFonts w:eastAsia="Times New Roman"/>
          <w:sz w:val="22"/>
          <w:szCs w:val="22"/>
          <w:lang w:val="en-US" w:eastAsia="ru-RU"/>
        </w:rPr>
        <w:t>.</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Для заключения Абонентского договора по указанным в настоящем пункте основаниям физические лица предоставляют следующие документы (с представлением и/или оформлением копий</w:t>
      </w:r>
      <w:proofErr w:type="gramStart"/>
      <w:r w:rsidRPr="000E3D43">
        <w:rPr>
          <w:rFonts w:eastAsia="Times New Roman"/>
          <w:sz w:val="22"/>
          <w:szCs w:val="22"/>
          <w:lang w:eastAsia="ru-RU"/>
        </w:rPr>
        <w:t>):</w:t>
      </w:r>
      <w:r w:rsidRPr="000E3D43">
        <w:rPr>
          <w:rFonts w:eastAsia="Times New Roman"/>
          <w:sz w:val="22"/>
          <w:szCs w:val="22"/>
          <w:lang w:eastAsia="ru-RU"/>
        </w:rPr>
        <w:br/>
      </w:r>
      <w:r w:rsidRPr="000E3D43">
        <w:rPr>
          <w:rFonts w:eastAsia="Times New Roman"/>
          <w:sz w:val="22"/>
          <w:szCs w:val="22"/>
          <w:u w:val="single"/>
          <w:lang w:eastAsia="ru-RU"/>
        </w:rPr>
        <w:t>в</w:t>
      </w:r>
      <w:proofErr w:type="gramEnd"/>
      <w:r w:rsidRPr="000E3D43">
        <w:rPr>
          <w:rFonts w:eastAsia="Times New Roman"/>
          <w:sz w:val="22"/>
          <w:szCs w:val="22"/>
          <w:u w:val="single"/>
          <w:lang w:eastAsia="ru-RU"/>
        </w:rPr>
        <w:t xml:space="preserve"> возрасте от 14 до 16 лет</w:t>
      </w:r>
      <w:r w:rsidRPr="000E3D43">
        <w:rPr>
          <w:rFonts w:eastAsia="Times New Roman"/>
          <w:sz w:val="22"/>
          <w:szCs w:val="22"/>
          <w:lang w:eastAsia="ru-RU"/>
        </w:rPr>
        <w:t>:</w:t>
      </w:r>
    </w:p>
    <w:p w:rsidR="000F04EE" w:rsidRPr="000E3D43" w:rsidRDefault="000F04EE" w:rsidP="000F04EE">
      <w:pPr>
        <w:numPr>
          <w:ilvl w:val="0"/>
          <w:numId w:val="28"/>
        </w:numPr>
        <w:jc w:val="both"/>
        <w:rPr>
          <w:rFonts w:eastAsia="Times New Roman"/>
          <w:sz w:val="22"/>
          <w:szCs w:val="22"/>
          <w:lang w:eastAsia="ru-RU"/>
        </w:rPr>
      </w:pPr>
      <w:r w:rsidRPr="000E3D43">
        <w:rPr>
          <w:rFonts w:eastAsia="Times New Roman"/>
          <w:sz w:val="22"/>
          <w:szCs w:val="22"/>
          <w:lang w:eastAsia="ru-RU"/>
        </w:rPr>
        <w:lastRenderedPageBreak/>
        <w:t xml:space="preserve">письменное согласие родителя (усыновителя, попечителя) на заключение Абонентского договора и гарантию оплаты Услуг связи, заверенные нотариально, </w:t>
      </w:r>
      <w:proofErr w:type="gramStart"/>
      <w:r w:rsidRPr="000E3D43">
        <w:rPr>
          <w:rFonts w:eastAsia="Times New Roman"/>
          <w:sz w:val="22"/>
          <w:szCs w:val="22"/>
          <w:lang w:eastAsia="ru-RU"/>
        </w:rPr>
        <w:t>либо данные документы</w:t>
      </w:r>
      <w:proofErr w:type="gramEnd"/>
      <w:r w:rsidRPr="000E3D43">
        <w:rPr>
          <w:rFonts w:eastAsia="Times New Roman"/>
          <w:sz w:val="22"/>
          <w:szCs w:val="22"/>
          <w:lang w:eastAsia="ru-RU"/>
        </w:rPr>
        <w:t xml:space="preserve"> оформленные в присутствии менеджера Агента, о чем в соответствующих документах менеджером Агента делается отметка с указание фамилии, имени, отчества данного менеджера;</w:t>
      </w:r>
    </w:p>
    <w:p w:rsidR="000F04EE" w:rsidRPr="000E3D43" w:rsidRDefault="000F04EE" w:rsidP="000F04EE">
      <w:pPr>
        <w:numPr>
          <w:ilvl w:val="0"/>
          <w:numId w:val="28"/>
        </w:numPr>
        <w:jc w:val="both"/>
        <w:rPr>
          <w:rFonts w:eastAsia="Times New Roman"/>
          <w:sz w:val="22"/>
          <w:szCs w:val="22"/>
          <w:lang w:eastAsia="ru-RU"/>
        </w:rPr>
      </w:pPr>
      <w:r w:rsidRPr="000E3D43">
        <w:rPr>
          <w:rFonts w:eastAsia="Times New Roman"/>
          <w:sz w:val="22"/>
          <w:szCs w:val="22"/>
          <w:lang w:eastAsia="ru-RU"/>
        </w:rPr>
        <w:t>документы, удостоверяющие отношения законных представителей и несовершеннолетнего (паспорт гражданина РФ (представителя), свидетельство о рождении, справка из органов опеки и попечительства).</w:t>
      </w:r>
    </w:p>
    <w:p w:rsidR="000F04EE" w:rsidRPr="000E3D43" w:rsidRDefault="000F04EE" w:rsidP="000F04EE">
      <w:pPr>
        <w:jc w:val="both"/>
        <w:rPr>
          <w:rFonts w:eastAsia="Times New Roman"/>
          <w:sz w:val="22"/>
          <w:szCs w:val="22"/>
          <w:lang w:eastAsia="ru-RU"/>
        </w:rPr>
      </w:pPr>
      <w:r w:rsidRPr="000E3D43">
        <w:rPr>
          <w:rFonts w:eastAsia="Times New Roman"/>
          <w:sz w:val="22"/>
          <w:szCs w:val="22"/>
          <w:u w:val="single"/>
          <w:lang w:eastAsia="ru-RU"/>
        </w:rPr>
        <w:t>в возрасте от 16 до 18 лет</w:t>
      </w:r>
      <w:r w:rsidRPr="000E3D43">
        <w:rPr>
          <w:rFonts w:eastAsia="Times New Roman"/>
          <w:sz w:val="22"/>
          <w:szCs w:val="22"/>
          <w:lang w:eastAsia="ru-RU"/>
        </w:rPr>
        <w:t>:</w:t>
      </w:r>
    </w:p>
    <w:p w:rsidR="000F04EE" w:rsidRPr="000E3D43" w:rsidRDefault="000F04EE" w:rsidP="000F04EE">
      <w:pPr>
        <w:numPr>
          <w:ilvl w:val="0"/>
          <w:numId w:val="29"/>
        </w:numPr>
        <w:jc w:val="both"/>
        <w:rPr>
          <w:rFonts w:eastAsia="Times New Roman"/>
          <w:sz w:val="22"/>
          <w:szCs w:val="22"/>
          <w:lang w:val="en-US" w:eastAsia="ru-RU"/>
        </w:rPr>
      </w:pPr>
      <w:r w:rsidRPr="000E3D43">
        <w:rPr>
          <w:rFonts w:eastAsia="Times New Roman"/>
          <w:sz w:val="22"/>
          <w:szCs w:val="22"/>
          <w:lang w:eastAsia="ru-RU"/>
        </w:rPr>
        <w:t>свидетельство о браке</w:t>
      </w:r>
      <w:r w:rsidRPr="000E3D43">
        <w:rPr>
          <w:rFonts w:eastAsia="Times New Roman"/>
          <w:sz w:val="22"/>
          <w:szCs w:val="22"/>
          <w:lang w:val="en-US" w:eastAsia="ru-RU"/>
        </w:rPr>
        <w:t>;</w:t>
      </w:r>
    </w:p>
    <w:p w:rsidR="000F04EE" w:rsidRPr="000E3D43" w:rsidRDefault="000F04EE" w:rsidP="000F04EE">
      <w:pPr>
        <w:numPr>
          <w:ilvl w:val="0"/>
          <w:numId w:val="29"/>
        </w:numPr>
        <w:jc w:val="both"/>
        <w:rPr>
          <w:rFonts w:eastAsia="Times New Roman"/>
          <w:sz w:val="22"/>
          <w:szCs w:val="22"/>
          <w:lang w:eastAsia="ru-RU"/>
        </w:rPr>
      </w:pPr>
      <w:r w:rsidRPr="000E3D43">
        <w:rPr>
          <w:rFonts w:eastAsia="Times New Roman"/>
          <w:sz w:val="22"/>
          <w:szCs w:val="22"/>
          <w:lang w:eastAsia="ru-RU"/>
        </w:rPr>
        <w:t>свидетельство о государственной регистрации в качестве индивидуального предпринимателя;</w:t>
      </w:r>
    </w:p>
    <w:p w:rsidR="000F04EE" w:rsidRPr="000E3D43" w:rsidRDefault="000F04EE" w:rsidP="000F04EE">
      <w:pPr>
        <w:numPr>
          <w:ilvl w:val="0"/>
          <w:numId w:val="29"/>
        </w:numPr>
        <w:jc w:val="both"/>
        <w:rPr>
          <w:rFonts w:eastAsia="Times New Roman"/>
          <w:sz w:val="22"/>
          <w:szCs w:val="22"/>
          <w:lang w:eastAsia="ru-RU"/>
        </w:rPr>
      </w:pPr>
      <w:r w:rsidRPr="000E3D43">
        <w:rPr>
          <w:rFonts w:eastAsia="Times New Roman"/>
          <w:sz w:val="22"/>
          <w:szCs w:val="22"/>
          <w:lang w:eastAsia="ru-RU"/>
        </w:rPr>
        <w:t>справка с места работы или приказ о принятии на работу (копия трудового договора).</w:t>
      </w:r>
    </w:p>
    <w:p w:rsidR="000F04EE" w:rsidRPr="000E3D43" w:rsidRDefault="000F04EE" w:rsidP="000F04EE">
      <w:pPr>
        <w:jc w:val="both"/>
        <w:rPr>
          <w:rFonts w:eastAsia="Times New Roman"/>
          <w:b/>
          <w:bCs/>
          <w:sz w:val="22"/>
          <w:szCs w:val="22"/>
          <w:lang w:eastAsia="ru-RU"/>
        </w:rPr>
      </w:pPr>
      <w:r w:rsidRPr="000E3D43">
        <w:rPr>
          <w:rFonts w:eastAsia="Times New Roman"/>
          <w:sz w:val="22"/>
          <w:szCs w:val="22"/>
          <w:lang w:eastAsia="ru-RU"/>
        </w:rPr>
        <w:br/>
      </w:r>
      <w:r w:rsidRPr="000E3D43">
        <w:rPr>
          <w:rFonts w:eastAsia="Times New Roman"/>
          <w:b/>
          <w:bCs/>
          <w:sz w:val="22"/>
          <w:szCs w:val="22"/>
          <w:lang w:eastAsia="ru-RU"/>
        </w:rPr>
        <w:t>2. Основные требования к документам</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2.1. Паспорт:</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 xml:space="preserve">Паспорт гражданина РФ должен соответствовать требованиям действующего законодательства РФ (паспорт гражданина РФ образца </w:t>
      </w:r>
      <w:smartTag w:uri="urn:schemas-microsoft-com:office:smarttags" w:element="metricconverter">
        <w:smartTagPr>
          <w:attr w:name="ProductID" w:val="1976 г"/>
        </w:smartTagPr>
        <w:r w:rsidRPr="000E3D43">
          <w:rPr>
            <w:rFonts w:eastAsia="Times New Roman"/>
            <w:sz w:val="22"/>
            <w:szCs w:val="22"/>
            <w:lang w:eastAsia="ru-RU"/>
          </w:rPr>
          <w:t>1976 г</w:t>
        </w:r>
      </w:smartTag>
      <w:r w:rsidRPr="000E3D43">
        <w:rPr>
          <w:rFonts w:eastAsia="Times New Roman"/>
          <w:sz w:val="22"/>
          <w:szCs w:val="22"/>
          <w:lang w:eastAsia="ru-RU"/>
        </w:rPr>
        <w:t>. недействителен).</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Срок действия паспорта гражданина РФ:</w:t>
      </w:r>
    </w:p>
    <w:p w:rsidR="000F04EE" w:rsidRPr="000E3D43" w:rsidRDefault="000F04EE" w:rsidP="000F04EE">
      <w:pPr>
        <w:numPr>
          <w:ilvl w:val="0"/>
          <w:numId w:val="30"/>
        </w:numPr>
        <w:jc w:val="both"/>
        <w:rPr>
          <w:rFonts w:eastAsia="Times New Roman"/>
          <w:sz w:val="22"/>
          <w:szCs w:val="22"/>
          <w:lang w:eastAsia="ru-RU"/>
        </w:rPr>
      </w:pPr>
      <w:r w:rsidRPr="000E3D43">
        <w:rPr>
          <w:rFonts w:eastAsia="Times New Roman"/>
          <w:sz w:val="22"/>
          <w:szCs w:val="22"/>
          <w:lang w:eastAsia="ru-RU"/>
        </w:rPr>
        <w:t>с 14 лет - до достижения 20-тилетнего возраста;</w:t>
      </w:r>
    </w:p>
    <w:p w:rsidR="000F04EE" w:rsidRPr="000E3D43" w:rsidRDefault="000F04EE" w:rsidP="000F04EE">
      <w:pPr>
        <w:numPr>
          <w:ilvl w:val="0"/>
          <w:numId w:val="30"/>
        </w:numPr>
        <w:jc w:val="both"/>
        <w:rPr>
          <w:rFonts w:eastAsia="Times New Roman"/>
          <w:sz w:val="22"/>
          <w:szCs w:val="22"/>
          <w:lang w:eastAsia="ru-RU"/>
        </w:rPr>
      </w:pPr>
      <w:r w:rsidRPr="000E3D43">
        <w:rPr>
          <w:rFonts w:eastAsia="Times New Roman"/>
          <w:sz w:val="22"/>
          <w:szCs w:val="22"/>
          <w:lang w:eastAsia="ru-RU"/>
        </w:rPr>
        <w:t>с 20 лет - до достижения 45-тилетнего возраста;</w:t>
      </w:r>
    </w:p>
    <w:p w:rsidR="000F04EE" w:rsidRPr="000E3D43" w:rsidRDefault="000F04EE" w:rsidP="000F04EE">
      <w:pPr>
        <w:numPr>
          <w:ilvl w:val="0"/>
          <w:numId w:val="30"/>
        </w:numPr>
        <w:jc w:val="both"/>
        <w:rPr>
          <w:rFonts w:eastAsia="Times New Roman"/>
          <w:sz w:val="22"/>
          <w:szCs w:val="22"/>
          <w:lang w:val="en-US" w:eastAsia="ru-RU"/>
        </w:rPr>
      </w:pPr>
      <w:r w:rsidRPr="000E3D43">
        <w:rPr>
          <w:rFonts w:eastAsia="Times New Roman"/>
          <w:sz w:val="22"/>
          <w:szCs w:val="22"/>
          <w:lang w:eastAsia="ru-RU"/>
        </w:rPr>
        <w:t>с</w:t>
      </w:r>
      <w:r w:rsidRPr="000E3D43">
        <w:rPr>
          <w:rFonts w:eastAsia="Times New Roman"/>
          <w:sz w:val="22"/>
          <w:szCs w:val="22"/>
          <w:lang w:val="en-US" w:eastAsia="ru-RU"/>
        </w:rPr>
        <w:t xml:space="preserve"> 45 </w:t>
      </w:r>
      <w:r w:rsidRPr="000E3D43">
        <w:rPr>
          <w:rFonts w:eastAsia="Times New Roman"/>
          <w:sz w:val="22"/>
          <w:szCs w:val="22"/>
          <w:lang w:eastAsia="ru-RU"/>
        </w:rPr>
        <w:t>лет</w:t>
      </w:r>
      <w:r w:rsidRPr="000E3D43">
        <w:rPr>
          <w:rFonts w:eastAsia="Times New Roman"/>
          <w:sz w:val="22"/>
          <w:szCs w:val="22"/>
          <w:lang w:val="en-US" w:eastAsia="ru-RU"/>
        </w:rPr>
        <w:t xml:space="preserve"> – </w:t>
      </w:r>
      <w:r w:rsidRPr="000E3D43">
        <w:rPr>
          <w:rFonts w:eastAsia="Times New Roman"/>
          <w:sz w:val="22"/>
          <w:szCs w:val="22"/>
          <w:lang w:eastAsia="ru-RU"/>
        </w:rPr>
        <w:t>бессрочно</w:t>
      </w:r>
      <w:r w:rsidRPr="000E3D43">
        <w:rPr>
          <w:rFonts w:eastAsia="Times New Roman"/>
          <w:sz w:val="22"/>
          <w:szCs w:val="22"/>
          <w:lang w:val="en-US" w:eastAsia="ru-RU"/>
        </w:rPr>
        <w:t>.</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rsidR="000F04EE" w:rsidRPr="000E3D43" w:rsidRDefault="000F04EE" w:rsidP="000F04EE">
      <w:pPr>
        <w:jc w:val="both"/>
        <w:rPr>
          <w:rFonts w:eastAsia="Times New Roman"/>
          <w:sz w:val="22"/>
          <w:szCs w:val="22"/>
          <w:lang w:eastAsia="ru-RU"/>
        </w:rPr>
      </w:pP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2.2. Доверенность:</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2.2.1. В соответствии с требованиями Гражданского кодекса РФ доверенность выдается доверителем на совершение определенных действий доверенным лицом.</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rsidR="000F04EE" w:rsidRPr="000E3D43" w:rsidRDefault="000F04EE" w:rsidP="000F04EE">
      <w:pPr>
        <w:jc w:val="both"/>
        <w:rPr>
          <w:rFonts w:eastAsia="Times New Roman"/>
          <w:sz w:val="22"/>
          <w:szCs w:val="22"/>
          <w:lang w:eastAsia="ru-RU"/>
        </w:rPr>
      </w:pP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2.2.2. Доверенность обязательно должна содержать:</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а) От физического лица:</w:t>
      </w:r>
    </w:p>
    <w:p w:rsidR="000F04EE" w:rsidRPr="000E3D43" w:rsidRDefault="000F04EE" w:rsidP="000F04EE">
      <w:pPr>
        <w:numPr>
          <w:ilvl w:val="0"/>
          <w:numId w:val="31"/>
        </w:numPr>
        <w:jc w:val="both"/>
        <w:rPr>
          <w:rFonts w:eastAsia="Times New Roman"/>
          <w:sz w:val="22"/>
          <w:szCs w:val="22"/>
          <w:lang w:eastAsia="ru-RU"/>
        </w:rPr>
      </w:pPr>
      <w:r w:rsidRPr="000E3D43">
        <w:rPr>
          <w:rFonts w:eastAsia="Times New Roman"/>
          <w:sz w:val="22"/>
          <w:szCs w:val="22"/>
          <w:lang w:eastAsia="ru-RU"/>
        </w:rPr>
        <w:t>фамилия, имя, отчество, паспортные данные, место жительства доверителя;</w:t>
      </w:r>
    </w:p>
    <w:p w:rsidR="000F04EE" w:rsidRPr="000E3D43" w:rsidRDefault="000F04EE" w:rsidP="000F04EE">
      <w:pPr>
        <w:numPr>
          <w:ilvl w:val="0"/>
          <w:numId w:val="31"/>
        </w:numPr>
        <w:jc w:val="both"/>
        <w:rPr>
          <w:rFonts w:eastAsia="Times New Roman"/>
          <w:sz w:val="22"/>
          <w:szCs w:val="22"/>
          <w:lang w:eastAsia="ru-RU"/>
        </w:rPr>
      </w:pPr>
      <w:r w:rsidRPr="000E3D43">
        <w:rPr>
          <w:rFonts w:eastAsia="Times New Roman"/>
          <w:sz w:val="22"/>
          <w:szCs w:val="22"/>
          <w:lang w:eastAsia="ru-RU"/>
        </w:rPr>
        <w:t>фамилия, имя, отчество, паспортные данные, место жительства поверенного; действия, которые доверяются совершать доверенному лицу;</w:t>
      </w:r>
    </w:p>
    <w:p w:rsidR="000F04EE" w:rsidRPr="000E3D43" w:rsidRDefault="000F04EE" w:rsidP="000F04EE">
      <w:pPr>
        <w:numPr>
          <w:ilvl w:val="0"/>
          <w:numId w:val="31"/>
        </w:numPr>
        <w:jc w:val="both"/>
        <w:rPr>
          <w:rFonts w:eastAsia="Times New Roman"/>
          <w:sz w:val="22"/>
          <w:szCs w:val="22"/>
          <w:lang w:val="en-US" w:eastAsia="ru-RU"/>
        </w:rPr>
      </w:pPr>
      <w:r w:rsidRPr="000E3D43">
        <w:rPr>
          <w:rFonts w:eastAsia="Times New Roman"/>
          <w:sz w:val="22"/>
          <w:szCs w:val="22"/>
          <w:lang w:eastAsia="ru-RU"/>
        </w:rPr>
        <w:t>подпись доверителя</w:t>
      </w:r>
      <w:r w:rsidRPr="000E3D43">
        <w:rPr>
          <w:rFonts w:eastAsia="Times New Roman"/>
          <w:sz w:val="22"/>
          <w:szCs w:val="22"/>
          <w:lang w:val="en-US" w:eastAsia="ru-RU"/>
        </w:rPr>
        <w:t>;</w:t>
      </w:r>
    </w:p>
    <w:p w:rsidR="000F04EE" w:rsidRPr="000E3D43" w:rsidRDefault="000F04EE" w:rsidP="000F04EE">
      <w:pPr>
        <w:numPr>
          <w:ilvl w:val="0"/>
          <w:numId w:val="31"/>
        </w:numPr>
        <w:jc w:val="both"/>
        <w:rPr>
          <w:rFonts w:eastAsia="Times New Roman"/>
          <w:sz w:val="22"/>
          <w:szCs w:val="22"/>
          <w:lang w:eastAsia="ru-RU"/>
        </w:rPr>
      </w:pPr>
      <w:r w:rsidRPr="000E3D43">
        <w:rPr>
          <w:rFonts w:eastAsia="Times New Roman"/>
          <w:sz w:val="22"/>
          <w:szCs w:val="22"/>
          <w:lang w:eastAsia="ru-RU"/>
        </w:rPr>
        <w:t>заверяющая надпись нотариуса и печать.</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Доверенность, выдаваемая физическим лицом, должна быть удостоверена нотариусом.</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br/>
        <w:t>2.2.3. К нотариально удостоверенным доверенностям приравниваются:</w:t>
      </w:r>
    </w:p>
    <w:p w:rsidR="000F04EE" w:rsidRPr="000E3D43" w:rsidRDefault="000F04EE" w:rsidP="000F04EE">
      <w:pPr>
        <w:numPr>
          <w:ilvl w:val="0"/>
          <w:numId w:val="33"/>
        </w:numPr>
        <w:jc w:val="both"/>
        <w:rPr>
          <w:rFonts w:eastAsia="Times New Roman"/>
          <w:sz w:val="22"/>
          <w:szCs w:val="22"/>
          <w:lang w:eastAsia="ru-RU"/>
        </w:rPr>
      </w:pPr>
      <w:r w:rsidRPr="000E3D43">
        <w:rPr>
          <w:rFonts w:eastAsia="Times New Roman"/>
          <w:sz w:val="22"/>
          <w:szCs w:val="22"/>
          <w:lang w:eastAsia="ru-RU"/>
        </w:rPr>
        <w:t>доверенности,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rsidR="000F04EE" w:rsidRPr="000E3D43" w:rsidRDefault="000F04EE" w:rsidP="000F04EE">
      <w:pPr>
        <w:numPr>
          <w:ilvl w:val="0"/>
          <w:numId w:val="33"/>
        </w:numPr>
        <w:jc w:val="both"/>
        <w:rPr>
          <w:rFonts w:eastAsia="Times New Roman"/>
          <w:sz w:val="22"/>
          <w:szCs w:val="22"/>
          <w:lang w:eastAsia="ru-RU"/>
        </w:rPr>
      </w:pPr>
      <w:r w:rsidRPr="000E3D43">
        <w:rPr>
          <w:rFonts w:eastAsia="Times New Roman"/>
          <w:sz w:val="22"/>
          <w:szCs w:val="22"/>
          <w:lang w:eastAsia="ru-RU"/>
        </w:rPr>
        <w:t>доверенности,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rsidR="000F04EE" w:rsidRPr="000E3D43" w:rsidRDefault="000F04EE" w:rsidP="000F04EE">
      <w:pPr>
        <w:numPr>
          <w:ilvl w:val="0"/>
          <w:numId w:val="33"/>
        </w:numPr>
        <w:jc w:val="both"/>
        <w:rPr>
          <w:rFonts w:eastAsia="Times New Roman"/>
          <w:sz w:val="22"/>
          <w:szCs w:val="22"/>
          <w:lang w:eastAsia="ru-RU"/>
        </w:rPr>
      </w:pPr>
      <w:r w:rsidRPr="000E3D43">
        <w:rPr>
          <w:rFonts w:eastAsia="Times New Roman"/>
          <w:sz w:val="22"/>
          <w:szCs w:val="22"/>
          <w:lang w:eastAsia="ru-RU"/>
        </w:rPr>
        <w:t>доверенности лиц, находящихся в местах лишения свободы, удостоверенные начальником соответствующего места лишения свободы;</w:t>
      </w:r>
    </w:p>
    <w:p w:rsidR="000F04EE" w:rsidRPr="000E3D43" w:rsidRDefault="000F04EE" w:rsidP="000F04EE">
      <w:pPr>
        <w:numPr>
          <w:ilvl w:val="0"/>
          <w:numId w:val="33"/>
        </w:numPr>
        <w:jc w:val="both"/>
        <w:rPr>
          <w:rFonts w:eastAsia="Times New Roman"/>
          <w:sz w:val="22"/>
          <w:szCs w:val="22"/>
          <w:lang w:eastAsia="ru-RU"/>
        </w:rPr>
      </w:pPr>
      <w:r w:rsidRPr="000E3D43">
        <w:rPr>
          <w:rFonts w:eastAsia="Times New Roman"/>
          <w:sz w:val="22"/>
          <w:szCs w:val="22"/>
          <w:lang w:eastAsia="ru-RU"/>
        </w:rPr>
        <w:t>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0F04EE" w:rsidRPr="000E3D43" w:rsidRDefault="000F04EE" w:rsidP="000F04EE">
      <w:pPr>
        <w:ind w:left="360"/>
        <w:jc w:val="both"/>
        <w:rPr>
          <w:rFonts w:eastAsia="Times New Roman"/>
          <w:sz w:val="22"/>
          <w:szCs w:val="22"/>
          <w:lang w:eastAsia="ru-RU"/>
        </w:rPr>
      </w:pPr>
      <w:r w:rsidRPr="000E3D43">
        <w:rPr>
          <w:rFonts w:eastAsia="Times New Roman"/>
          <w:sz w:val="22"/>
          <w:szCs w:val="22"/>
          <w:lang w:eastAsia="ru-RU"/>
        </w:rPr>
        <w:lastRenderedPageBreak/>
        <w:t>Такая доверенность должна содержать: надпись: «Заверена мною _____________ (должность и место работы)», дату и печать организации.</w:t>
      </w:r>
    </w:p>
    <w:p w:rsidR="000F04EE" w:rsidRPr="000E3D43" w:rsidRDefault="000F04EE" w:rsidP="000F04EE">
      <w:pPr>
        <w:jc w:val="both"/>
        <w:rPr>
          <w:rFonts w:eastAsia="Times New Roman"/>
          <w:sz w:val="22"/>
          <w:szCs w:val="22"/>
          <w:lang w:eastAsia="ru-RU"/>
        </w:rPr>
      </w:pPr>
    </w:p>
    <w:p w:rsidR="000F04EE" w:rsidRPr="000E3D43" w:rsidRDefault="000F04EE" w:rsidP="000F04EE">
      <w:pPr>
        <w:jc w:val="both"/>
        <w:rPr>
          <w:rFonts w:eastAsia="Times New Roman"/>
          <w:b/>
          <w:bCs/>
          <w:sz w:val="22"/>
          <w:szCs w:val="22"/>
          <w:lang w:eastAsia="ru-RU"/>
        </w:rPr>
      </w:pPr>
      <w:r w:rsidRPr="000E3D43">
        <w:rPr>
          <w:rFonts w:eastAsia="Times New Roman"/>
          <w:b/>
          <w:bCs/>
          <w:sz w:val="22"/>
          <w:szCs w:val="22"/>
          <w:lang w:eastAsia="ru-RU"/>
        </w:rPr>
        <w:t>3. Порядок заполнения формуляра Абонентского договора</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3.1. Заполнение формуляра Абонентского договор производится разборчиво, печатными буквами, без исправлений.</w:t>
      </w:r>
      <w:r w:rsidRPr="000E3D43">
        <w:rPr>
          <w:rFonts w:eastAsia="Times New Roman"/>
          <w:sz w:val="22"/>
          <w:szCs w:val="22"/>
          <w:lang w:eastAsia="ru-RU"/>
        </w:rPr>
        <w:br/>
        <w:t>В договоре обязательно указывается:</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Ф.И.О. (полностью);</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дата и место рождения (для Клиента - физического лица);</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данные документа, удостоверяющего личность Клиента или представителя клиента серия, номер, кем и когда выдан);</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адрес места жительства, места нахождения по которому зарегистрирован Клиент;</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выбранный тарифный план;</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выбранные Услуги связи;</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технология подключения;</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текущая дата;</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подпись Клиента или представителя Клиента;</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наименование Агента (в случае заключения Абонентского договора от имени Принципала Агентом);</w:t>
      </w:r>
    </w:p>
    <w:p w:rsidR="000F04EE" w:rsidRPr="000E3D43" w:rsidRDefault="000F04EE" w:rsidP="000F04EE">
      <w:pPr>
        <w:numPr>
          <w:ilvl w:val="0"/>
          <w:numId w:val="34"/>
        </w:numPr>
        <w:jc w:val="both"/>
        <w:rPr>
          <w:rFonts w:eastAsia="Times New Roman"/>
          <w:sz w:val="22"/>
          <w:szCs w:val="22"/>
          <w:lang w:eastAsia="ru-RU"/>
        </w:rPr>
      </w:pPr>
      <w:r w:rsidRPr="000E3D43">
        <w:rPr>
          <w:rFonts w:eastAsia="Times New Roman"/>
          <w:sz w:val="22"/>
          <w:szCs w:val="22"/>
          <w:lang w:eastAsia="ru-RU"/>
        </w:rPr>
        <w:t>адрес подключения.</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По возможности в договоре указываются данные Клиента: контактный телефон, факс, е-</w:t>
      </w:r>
      <w:r w:rsidRPr="000E3D43">
        <w:rPr>
          <w:rFonts w:eastAsia="Times New Roman"/>
          <w:sz w:val="22"/>
          <w:szCs w:val="22"/>
          <w:lang w:val="en-US" w:eastAsia="ru-RU"/>
        </w:rPr>
        <w:t>mail</w:t>
      </w:r>
      <w:r w:rsidRPr="000E3D43">
        <w:rPr>
          <w:rFonts w:eastAsia="Times New Roman"/>
          <w:sz w:val="22"/>
          <w:szCs w:val="22"/>
          <w:lang w:eastAsia="ru-RU"/>
        </w:rPr>
        <w:t>.</w:t>
      </w:r>
    </w:p>
    <w:p w:rsidR="000F04EE" w:rsidRPr="000E3D43" w:rsidRDefault="000F04EE" w:rsidP="000F04EE">
      <w:pPr>
        <w:jc w:val="both"/>
        <w:rPr>
          <w:rFonts w:eastAsia="Times New Roman"/>
          <w:sz w:val="22"/>
          <w:szCs w:val="22"/>
          <w:lang w:eastAsia="ru-RU"/>
        </w:rPr>
      </w:pP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3.2.В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rsidR="000F04EE" w:rsidRPr="000E3D43" w:rsidRDefault="000F04EE" w:rsidP="000F04EE">
      <w:pPr>
        <w:jc w:val="both"/>
        <w:rPr>
          <w:rFonts w:eastAsia="Times New Roman"/>
          <w:b/>
          <w:bCs/>
          <w:sz w:val="22"/>
          <w:szCs w:val="22"/>
          <w:lang w:eastAsia="ru-RU"/>
        </w:rPr>
      </w:pPr>
      <w:r w:rsidRPr="000E3D43">
        <w:rPr>
          <w:rFonts w:eastAsia="Times New Roman"/>
          <w:sz w:val="22"/>
          <w:szCs w:val="22"/>
          <w:lang w:eastAsia="ru-RU"/>
        </w:rPr>
        <w:br/>
      </w:r>
      <w:r w:rsidRPr="000E3D43">
        <w:rPr>
          <w:rFonts w:eastAsia="Times New Roman"/>
          <w:b/>
          <w:bCs/>
          <w:sz w:val="22"/>
          <w:szCs w:val="22"/>
          <w:lang w:eastAsia="ru-RU"/>
        </w:rPr>
        <w:t>4. Прочие положения</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4.1. Любые действия Агента, связанные с внесением изменений в Абонентский договор в рамках поручения Принципала, производятся на основании письменного заявления Клиента.</w:t>
      </w:r>
    </w:p>
    <w:p w:rsidR="000F04EE" w:rsidRPr="000E3D43" w:rsidRDefault="000F04EE" w:rsidP="000F04EE">
      <w:pPr>
        <w:jc w:val="both"/>
        <w:rPr>
          <w:rFonts w:eastAsia="Times New Roman"/>
          <w:sz w:val="22"/>
          <w:szCs w:val="22"/>
          <w:lang w:eastAsia="ru-RU"/>
        </w:rPr>
      </w:pPr>
      <w:r w:rsidRPr="000E3D43">
        <w:rPr>
          <w:rFonts w:eastAsia="Times New Roman"/>
          <w:sz w:val="22"/>
          <w:szCs w:val="22"/>
          <w:lang w:eastAsia="ru-RU"/>
        </w:rPr>
        <w:t>4.2. В Заявлении обязательно указывается:</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ФИО Клиента;</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данные документа, удостоверяющего личность Клиента или представителя Клиента (дата выдачи, серия, номер, кем выдан);</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адрес места жительства или места нахождения, по которому зарегистрирован Клиент;</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суть заявляемых требований об изменении Абонентского договора (смена абонентского номера, изменение перечня Услуг связи и (или) тарифного плана и т.п.);</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текущая дата оформления Заявления;</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подпись Клиента, представителя Клиента;</w:t>
      </w:r>
    </w:p>
    <w:p w:rsidR="000F04EE" w:rsidRPr="000E3D43" w:rsidRDefault="000F04EE" w:rsidP="000F04EE">
      <w:pPr>
        <w:numPr>
          <w:ilvl w:val="0"/>
          <w:numId w:val="35"/>
        </w:numPr>
        <w:jc w:val="both"/>
        <w:rPr>
          <w:rFonts w:eastAsia="Times New Roman"/>
          <w:sz w:val="22"/>
          <w:szCs w:val="22"/>
          <w:lang w:eastAsia="ru-RU"/>
        </w:rPr>
      </w:pPr>
      <w:r w:rsidRPr="000E3D43">
        <w:rPr>
          <w:rFonts w:eastAsia="Times New Roman"/>
          <w:sz w:val="22"/>
          <w:szCs w:val="22"/>
          <w:lang w:eastAsia="ru-RU"/>
        </w:rPr>
        <w:t>при наличии: контактный телефон, при наличии - факс, е-</w:t>
      </w:r>
      <w:r w:rsidRPr="000E3D43">
        <w:rPr>
          <w:rFonts w:eastAsia="Times New Roman"/>
          <w:sz w:val="22"/>
          <w:szCs w:val="22"/>
          <w:lang w:val="en-US" w:eastAsia="ru-RU"/>
        </w:rPr>
        <w:t>mail</w:t>
      </w:r>
      <w:r w:rsidRPr="000E3D43">
        <w:rPr>
          <w:rFonts w:eastAsia="Times New Roman"/>
          <w:sz w:val="22"/>
          <w:szCs w:val="22"/>
          <w:lang w:eastAsia="ru-RU"/>
        </w:rPr>
        <w:t>.</w:t>
      </w:r>
    </w:p>
    <w:p w:rsidR="000F04EE" w:rsidRPr="000E3D43" w:rsidRDefault="000F04EE" w:rsidP="000F04EE">
      <w:pPr>
        <w:jc w:val="both"/>
        <w:rPr>
          <w:rFonts w:eastAsia="Times New Roman"/>
          <w:sz w:val="22"/>
          <w:szCs w:val="22"/>
          <w:lang w:eastAsia="ru-RU"/>
        </w:rPr>
      </w:pPr>
    </w:p>
    <w:p w:rsidR="000F04EE" w:rsidRPr="000E3D43" w:rsidRDefault="000F04EE" w:rsidP="000F04EE">
      <w:pPr>
        <w:ind w:left="720"/>
        <w:jc w:val="both"/>
        <w:rPr>
          <w:rFonts w:eastAsia="Times New Roman"/>
          <w:sz w:val="22"/>
          <w:szCs w:val="22"/>
          <w:lang w:eastAsia="ru-RU"/>
        </w:rPr>
      </w:pPr>
    </w:p>
    <w:tbl>
      <w:tblPr>
        <w:tblW w:w="9747" w:type="dxa"/>
        <w:tblLook w:val="01E0" w:firstRow="1" w:lastRow="1" w:firstColumn="1" w:lastColumn="1" w:noHBand="0" w:noVBand="0"/>
      </w:tblPr>
      <w:tblGrid>
        <w:gridCol w:w="5211"/>
        <w:gridCol w:w="4536"/>
      </w:tblGrid>
      <w:tr w:rsidR="000F04EE" w:rsidRPr="000E3D43" w:rsidTr="00A63223">
        <w:trPr>
          <w:trHeight w:val="2620"/>
        </w:trPr>
        <w:tc>
          <w:tcPr>
            <w:tcW w:w="5211"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5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jc w:val="center"/>
        <w:rPr>
          <w:rFonts w:eastAsia="Times New Roman"/>
          <w:b/>
          <w:sz w:val="24"/>
          <w:szCs w:val="24"/>
          <w:lang w:eastAsia="ru-RU"/>
        </w:rPr>
        <w:sectPr w:rsidR="000F04EE" w:rsidRPr="000E3D43" w:rsidSect="000E3D43">
          <w:pgSz w:w="11906" w:h="16838" w:code="9"/>
          <w:pgMar w:top="1134" w:right="567" w:bottom="1134" w:left="1701" w:header="709" w:footer="709" w:gutter="0"/>
          <w:pgNumType w:start="1"/>
          <w:cols w:space="708"/>
          <w:titlePg/>
          <w:docGrid w:linePitch="360"/>
        </w:sectPr>
      </w:pPr>
    </w:p>
    <w:p w:rsidR="000F04EE" w:rsidRPr="000E3D43" w:rsidRDefault="000F04EE" w:rsidP="000F04EE">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№9</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Порядок учета Оборудования</w:t>
      </w:r>
    </w:p>
    <w:p w:rsidR="000F04EE" w:rsidRPr="000E3D43" w:rsidRDefault="000F04EE" w:rsidP="000F04EE">
      <w:pPr>
        <w:ind w:left="540"/>
        <w:jc w:val="center"/>
        <w:rPr>
          <w:rFonts w:eastAsia="Times New Roman"/>
          <w:b/>
          <w:sz w:val="24"/>
          <w:szCs w:val="24"/>
          <w:lang w:eastAsia="ru-RU"/>
        </w:rPr>
      </w:pPr>
    </w:p>
    <w:p w:rsidR="000F04EE" w:rsidRPr="000E3D43" w:rsidRDefault="000F04EE" w:rsidP="000F04EE">
      <w:pPr>
        <w:ind w:left="540"/>
        <w:jc w:val="center"/>
        <w:rPr>
          <w:rFonts w:eastAsia="Times New Roman"/>
          <w:b/>
          <w:sz w:val="24"/>
          <w:szCs w:val="24"/>
          <w:lang w:eastAsia="ru-RU"/>
        </w:rPr>
      </w:pPr>
    </w:p>
    <w:p w:rsidR="000F04EE" w:rsidRPr="000E3D43" w:rsidRDefault="000F04EE" w:rsidP="000F04EE">
      <w:pPr>
        <w:jc w:val="both"/>
        <w:rPr>
          <w:rFonts w:eastAsia="Times New Roman"/>
          <w:b/>
          <w:lang w:eastAsia="ru-RU"/>
        </w:rPr>
      </w:pPr>
    </w:p>
    <w:p w:rsidR="000F04EE" w:rsidRPr="000E3D43" w:rsidRDefault="000F04EE" w:rsidP="000F04EE">
      <w:pPr>
        <w:numPr>
          <w:ilvl w:val="0"/>
          <w:numId w:val="8"/>
        </w:numPr>
        <w:jc w:val="both"/>
        <w:rPr>
          <w:rFonts w:eastAsia="Times New Roman"/>
          <w:sz w:val="22"/>
          <w:szCs w:val="22"/>
          <w:lang w:eastAsia="ru-RU"/>
        </w:rPr>
      </w:pPr>
      <w:r w:rsidRPr="000E3D43">
        <w:rPr>
          <w:rFonts w:eastAsia="Times New Roman"/>
          <w:sz w:val="22"/>
          <w:szCs w:val="22"/>
          <w:lang w:eastAsia="ru-RU"/>
        </w:rPr>
        <w:t>Принципал передает Агенту Оборудование по Заявке Агента (Приложение №12 к настоящему Договору) с оформлением Акта приема-передачи Оборудования (Приложение №10А к настоящему Договору).</w:t>
      </w:r>
    </w:p>
    <w:p w:rsidR="000F04EE" w:rsidRPr="000E3D43" w:rsidRDefault="000F04EE" w:rsidP="000F04EE">
      <w:pPr>
        <w:ind w:left="360"/>
        <w:jc w:val="both"/>
        <w:rPr>
          <w:rFonts w:eastAsia="Times New Roman"/>
          <w:sz w:val="22"/>
          <w:szCs w:val="22"/>
          <w:lang w:eastAsia="ru-RU"/>
        </w:rPr>
      </w:pPr>
    </w:p>
    <w:p w:rsidR="000F04EE" w:rsidRPr="000E3D43" w:rsidRDefault="000F04EE" w:rsidP="000F04EE">
      <w:pPr>
        <w:numPr>
          <w:ilvl w:val="0"/>
          <w:numId w:val="8"/>
        </w:numPr>
        <w:jc w:val="both"/>
        <w:rPr>
          <w:rFonts w:eastAsia="Times New Roman"/>
          <w:sz w:val="22"/>
          <w:szCs w:val="22"/>
          <w:lang w:eastAsia="ru-RU"/>
        </w:rPr>
      </w:pPr>
      <w:r w:rsidRPr="000E3D43">
        <w:rPr>
          <w:rFonts w:eastAsia="Times New Roman"/>
          <w:sz w:val="22"/>
          <w:szCs w:val="22"/>
          <w:lang w:eastAsia="ru-RU"/>
        </w:rPr>
        <w:t>Агент выдает Клиенту Оборудование с обязательным оформлением Акта приема-передачи Оборудования. В Акте приема-передачи Оборудования для Клиента указывается марка (модель), серийный номер Оборудования. Выдача Оборудования подтверждается подписью Клиента в Акте приема-передачи для Клиента.</w:t>
      </w:r>
    </w:p>
    <w:p w:rsidR="000F04EE" w:rsidRPr="000E3D43" w:rsidRDefault="000F04EE" w:rsidP="000F04EE">
      <w:pPr>
        <w:ind w:left="708"/>
        <w:rPr>
          <w:rFonts w:eastAsia="Times New Roman"/>
          <w:sz w:val="22"/>
          <w:szCs w:val="22"/>
          <w:lang w:eastAsia="ru-RU"/>
        </w:rPr>
      </w:pPr>
    </w:p>
    <w:p w:rsidR="000F04EE" w:rsidRPr="000E3D43" w:rsidRDefault="000F04EE" w:rsidP="000F04EE">
      <w:pPr>
        <w:numPr>
          <w:ilvl w:val="0"/>
          <w:numId w:val="8"/>
        </w:numPr>
        <w:jc w:val="both"/>
        <w:rPr>
          <w:rFonts w:eastAsia="Times New Roman"/>
          <w:sz w:val="22"/>
          <w:szCs w:val="22"/>
          <w:lang w:eastAsia="ru-RU"/>
        </w:rPr>
      </w:pPr>
      <w:r w:rsidRPr="000E3D43">
        <w:rPr>
          <w:rFonts w:eastAsia="Times New Roman"/>
          <w:sz w:val="22"/>
          <w:szCs w:val="22"/>
          <w:lang w:eastAsia="ru-RU"/>
        </w:rPr>
        <w:t xml:space="preserve">В случае реализации Оборудования, Агент принимает от Клиента денежные средства в качестве уплаты стоимости Оборудования, выдает Оборудование с обязательным оформлением гарантийного талона. </w:t>
      </w:r>
    </w:p>
    <w:p w:rsidR="000F04EE" w:rsidRPr="000E3D43" w:rsidRDefault="000F04EE" w:rsidP="000F04EE">
      <w:pPr>
        <w:jc w:val="both"/>
        <w:rPr>
          <w:rFonts w:eastAsia="Times New Roman"/>
          <w:sz w:val="22"/>
          <w:szCs w:val="22"/>
          <w:lang w:eastAsia="ru-RU"/>
        </w:rPr>
      </w:pPr>
    </w:p>
    <w:p w:rsidR="000F04EE" w:rsidRPr="000E3D43" w:rsidRDefault="000F04EE" w:rsidP="000F04EE">
      <w:pPr>
        <w:numPr>
          <w:ilvl w:val="0"/>
          <w:numId w:val="8"/>
        </w:numPr>
        <w:jc w:val="both"/>
        <w:rPr>
          <w:rFonts w:eastAsia="Times New Roman"/>
          <w:sz w:val="22"/>
          <w:szCs w:val="22"/>
          <w:lang w:eastAsia="ru-RU"/>
        </w:rPr>
      </w:pPr>
      <w:r w:rsidRPr="000E3D43">
        <w:rPr>
          <w:rFonts w:eastAsia="Times New Roman"/>
          <w:sz w:val="22"/>
          <w:szCs w:val="22"/>
          <w:lang w:eastAsia="ru-RU"/>
        </w:rPr>
        <w:t>По итогам Отчетного периода Агент составляет Отчет о движении Оборудования (Приложение №11 к настоящему Договору). Количество Оборудования, находящегося у Агента, уменьшается на основании утвержденного Отчета.</w:t>
      </w:r>
    </w:p>
    <w:p w:rsidR="000F04EE" w:rsidRPr="000E3D43" w:rsidRDefault="000F04EE" w:rsidP="000F04EE">
      <w:pPr>
        <w:ind w:left="708"/>
        <w:rPr>
          <w:rFonts w:eastAsia="Times New Roman"/>
          <w:sz w:val="22"/>
          <w:szCs w:val="22"/>
          <w:lang w:eastAsia="ru-RU"/>
        </w:rPr>
      </w:pPr>
    </w:p>
    <w:p w:rsidR="000F04EE" w:rsidRPr="000E3D43" w:rsidRDefault="000F04EE" w:rsidP="000F04EE">
      <w:pPr>
        <w:numPr>
          <w:ilvl w:val="0"/>
          <w:numId w:val="8"/>
        </w:numPr>
        <w:jc w:val="both"/>
        <w:rPr>
          <w:rFonts w:eastAsia="Times New Roman"/>
          <w:sz w:val="22"/>
          <w:szCs w:val="22"/>
          <w:lang w:eastAsia="ru-RU"/>
        </w:rPr>
      </w:pPr>
      <w:r w:rsidRPr="000E3D43">
        <w:rPr>
          <w:rFonts w:eastAsia="Times New Roman"/>
          <w:sz w:val="22"/>
          <w:szCs w:val="22"/>
          <w:lang w:eastAsia="ru-RU"/>
        </w:rPr>
        <w:t>Возврат Оборудования (остатков/брака) производится в соответствии с Актом приема-передачи Оборудования (приложение №10Б).</w:t>
      </w:r>
    </w:p>
    <w:p w:rsidR="000F04EE" w:rsidRPr="000E3D43" w:rsidRDefault="000F04EE" w:rsidP="000F04EE">
      <w:pPr>
        <w:ind w:left="360"/>
        <w:jc w:val="both"/>
        <w:rPr>
          <w:rFonts w:eastAsia="Times New Roman"/>
          <w:sz w:val="22"/>
          <w:szCs w:val="22"/>
          <w:lang w:eastAsia="ru-RU"/>
        </w:rPr>
      </w:pPr>
    </w:p>
    <w:p w:rsidR="000F04EE" w:rsidRPr="000E3D43" w:rsidRDefault="000F04EE" w:rsidP="000F04EE">
      <w:pPr>
        <w:ind w:left="540" w:right="-28"/>
        <w:jc w:val="both"/>
        <w:rPr>
          <w:rFonts w:eastAsia="Times New Roman"/>
          <w:sz w:val="22"/>
          <w:szCs w:val="22"/>
          <w:lang w:eastAsia="ru-RU"/>
        </w:rPr>
      </w:pPr>
    </w:p>
    <w:p w:rsidR="000F04EE" w:rsidRPr="000E3D43" w:rsidRDefault="000F04EE" w:rsidP="000F04EE">
      <w:pPr>
        <w:rPr>
          <w:rFonts w:eastAsia="Times New Roman"/>
          <w:b/>
          <w:sz w:val="26"/>
          <w:szCs w:val="26"/>
          <w:lang w:eastAsia="ru-RU"/>
        </w:rPr>
      </w:pPr>
      <w:r w:rsidRPr="000E3D43">
        <w:rPr>
          <w:rFonts w:eastAsia="Times New Roman"/>
          <w:b/>
          <w:sz w:val="26"/>
          <w:szCs w:val="26"/>
          <w:lang w:eastAsia="ru-RU"/>
        </w:rPr>
        <w:t>Подписи Сторон:</w:t>
      </w:r>
    </w:p>
    <w:p w:rsidR="000F04EE" w:rsidRPr="000E3D43" w:rsidRDefault="000F04EE" w:rsidP="000F04EE">
      <w:pPr>
        <w:rPr>
          <w:rFonts w:eastAsia="Times New Roman"/>
          <w:sz w:val="24"/>
          <w:szCs w:val="24"/>
          <w:lang w:eastAsia="ru-RU"/>
        </w:rPr>
      </w:pPr>
    </w:p>
    <w:p w:rsidR="000F04EE" w:rsidRPr="000E3D43" w:rsidRDefault="000F04EE" w:rsidP="000F04EE">
      <w:pPr>
        <w:spacing w:after="200" w:line="276" w:lineRule="auto"/>
        <w:rPr>
          <w:rFonts w:eastAsia="Times New Roman"/>
          <w:sz w:val="24"/>
          <w:szCs w:val="24"/>
          <w:lang w:eastAsia="ru-RU"/>
        </w:rPr>
        <w:sectPr w:rsidR="000F04EE" w:rsidRPr="000E3D43" w:rsidSect="000E3D43">
          <w:pgSz w:w="11906" w:h="16838" w:code="9"/>
          <w:pgMar w:top="1134" w:right="567" w:bottom="1134" w:left="1701" w:header="709" w:footer="709" w:gutter="0"/>
          <w:pgNumType w:start="1"/>
          <w:cols w:space="708"/>
          <w:titlePg/>
          <w:docGrid w:linePitch="360"/>
        </w:sectPr>
      </w:pPr>
    </w:p>
    <w:tbl>
      <w:tblPr>
        <w:tblW w:w="10006" w:type="dxa"/>
        <w:tblLook w:val="01E0" w:firstRow="1" w:lastRow="1" w:firstColumn="1" w:lastColumn="1" w:noHBand="0" w:noVBand="0"/>
      </w:tblPr>
      <w:tblGrid>
        <w:gridCol w:w="5070"/>
        <w:gridCol w:w="4936"/>
      </w:tblGrid>
      <w:tr w:rsidR="000F04EE" w:rsidRPr="000E3D43" w:rsidTr="00A63223">
        <w:trPr>
          <w:trHeight w:val="2620"/>
        </w:trPr>
        <w:tc>
          <w:tcPr>
            <w:tcW w:w="5070"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lastRenderedPageBreak/>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spacing w:after="200" w:line="276" w:lineRule="auto"/>
        <w:rPr>
          <w:rFonts w:eastAsia="Times New Roman"/>
          <w:b/>
          <w:sz w:val="24"/>
          <w:szCs w:val="24"/>
          <w:lang w:eastAsia="ru-RU"/>
        </w:rPr>
        <w:sectPr w:rsidR="000F04EE" w:rsidRPr="000E3D43" w:rsidSect="000E3D43">
          <w:type w:val="continuous"/>
          <w:pgSz w:w="11906" w:h="16838" w:code="9"/>
          <w:pgMar w:top="1134" w:right="567" w:bottom="1134" w:left="1701" w:header="709" w:footer="709" w:gutter="0"/>
          <w:pgNumType w:start="1"/>
          <w:cols w:space="708"/>
          <w:titlePg/>
          <w:docGrid w:linePitch="360"/>
        </w:sectPr>
      </w:pPr>
    </w:p>
    <w:p w:rsidR="000F04EE" w:rsidRPr="000E3D43" w:rsidRDefault="000F04EE" w:rsidP="000F04EE">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Приложение №10</w:t>
            </w:r>
          </w:p>
        </w:tc>
      </w:tr>
      <w:tr w:rsidR="000F04EE" w:rsidRPr="000E3D43" w:rsidTr="00A63223">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А. Форма Акта приема-передачи Оборудования</w:t>
      </w:r>
    </w:p>
    <w:p w:rsidR="000F04EE" w:rsidRPr="000E3D43" w:rsidRDefault="000F04EE" w:rsidP="000F04EE">
      <w:pPr>
        <w:jc w:val="center"/>
        <w:rPr>
          <w:rFonts w:eastAsia="Times New Roman"/>
          <w:i/>
          <w:color w:val="0000FF"/>
          <w:sz w:val="24"/>
          <w:szCs w:val="24"/>
          <w:lang w:eastAsia="ru-RU"/>
        </w:rPr>
      </w:pPr>
      <w:r w:rsidRPr="000E3D43">
        <w:rPr>
          <w:rFonts w:eastAsia="Times New Roman"/>
          <w:i/>
          <w:color w:val="0000FF"/>
          <w:sz w:val="24"/>
          <w:szCs w:val="24"/>
          <w:lang w:eastAsia="ru-RU"/>
        </w:rPr>
        <w:t>(прием Оборудования)</w:t>
      </w:r>
    </w:p>
    <w:p w:rsidR="000F04EE" w:rsidRPr="000E3D43" w:rsidRDefault="000F04EE" w:rsidP="000F04EE">
      <w:pPr>
        <w:jc w:val="center"/>
        <w:rPr>
          <w:rFonts w:eastAsia="Times New Roman"/>
          <w:i/>
          <w:color w:val="0000FF"/>
          <w:sz w:val="24"/>
          <w:szCs w:val="24"/>
          <w:lang w:eastAsia="ru-RU"/>
        </w:rPr>
      </w:pPr>
    </w:p>
    <w:p w:rsidR="000F04EE" w:rsidRPr="000E3D43" w:rsidRDefault="000F04EE" w:rsidP="000F04EE">
      <w:pPr>
        <w:autoSpaceDE w:val="0"/>
        <w:autoSpaceDN w:val="0"/>
        <w:adjustRightInd w:val="0"/>
        <w:rPr>
          <w:rFonts w:eastAsia="Times New Roman"/>
          <w:b/>
          <w:bCs/>
          <w:sz w:val="24"/>
          <w:szCs w:val="24"/>
          <w:lang w:eastAsia="ru-RU"/>
        </w:rPr>
      </w:pP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t>АКТ ПРИЕМА-ПЕРЕДАЧИ ОБОРУДОВАНИЯ</w:t>
      </w:r>
    </w:p>
    <w:p w:rsidR="000F04EE" w:rsidRPr="000E3D43" w:rsidRDefault="000F04EE" w:rsidP="000F04EE">
      <w:pPr>
        <w:autoSpaceDE w:val="0"/>
        <w:autoSpaceDN w:val="0"/>
        <w:adjustRightInd w:val="0"/>
        <w:rPr>
          <w:rFonts w:eastAsia="Times New Roman"/>
          <w:sz w:val="22"/>
          <w:szCs w:val="22"/>
          <w:lang w:eastAsia="ru-RU"/>
        </w:rPr>
      </w:pPr>
      <w:r w:rsidRPr="000E3D43">
        <w:rPr>
          <w:rFonts w:eastAsia="Times New Roman"/>
          <w:sz w:val="22"/>
          <w:szCs w:val="22"/>
          <w:lang w:eastAsia="ru-RU"/>
        </w:rPr>
        <w:t>г._____________</w:t>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t xml:space="preserve"> </w:t>
      </w:r>
      <w:r w:rsidRPr="000E3D43">
        <w:rPr>
          <w:rFonts w:eastAsia="SymbolMT"/>
          <w:sz w:val="22"/>
          <w:szCs w:val="22"/>
          <w:lang w:eastAsia="ru-RU"/>
        </w:rPr>
        <w:t>″</w:t>
      </w:r>
      <w:r w:rsidRPr="000E3D43">
        <w:rPr>
          <w:rFonts w:eastAsia="Times New Roman"/>
          <w:sz w:val="22"/>
          <w:szCs w:val="22"/>
          <w:lang w:eastAsia="ru-RU"/>
        </w:rPr>
        <w:t>___</w:t>
      </w:r>
      <w:r w:rsidRPr="000E3D43">
        <w:rPr>
          <w:rFonts w:eastAsia="SymbolMT"/>
          <w:sz w:val="22"/>
          <w:szCs w:val="22"/>
          <w:lang w:eastAsia="ru-RU"/>
        </w:rPr>
        <w:t xml:space="preserve">″ </w:t>
      </w:r>
      <w:r w:rsidRPr="000E3D43">
        <w:rPr>
          <w:rFonts w:eastAsia="Times New Roman"/>
          <w:sz w:val="22"/>
          <w:szCs w:val="22"/>
          <w:lang w:eastAsia="ru-RU"/>
        </w:rPr>
        <w:t>______ 201___ г.</w:t>
      </w:r>
    </w:p>
    <w:p w:rsidR="000F04EE" w:rsidRPr="000E3D43" w:rsidRDefault="000F04EE" w:rsidP="000F04EE">
      <w:pPr>
        <w:autoSpaceDE w:val="0"/>
        <w:autoSpaceDN w:val="0"/>
        <w:adjustRightInd w:val="0"/>
        <w:rPr>
          <w:rFonts w:eastAsia="Times New Roman"/>
          <w:sz w:val="22"/>
          <w:szCs w:val="22"/>
          <w:lang w:eastAsia="ru-RU"/>
        </w:rPr>
      </w:pPr>
    </w:p>
    <w:p w:rsidR="000F04EE" w:rsidRPr="000E3D43" w:rsidRDefault="000F04EE" w:rsidP="000F04EE">
      <w:pPr>
        <w:autoSpaceDE w:val="0"/>
        <w:autoSpaceDN w:val="0"/>
        <w:adjustRightInd w:val="0"/>
        <w:jc w:val="both"/>
        <w:rPr>
          <w:rFonts w:eastAsia="Times New Roman"/>
          <w:sz w:val="22"/>
          <w:szCs w:val="22"/>
          <w:lang w:eastAsia="ru-RU"/>
        </w:rPr>
      </w:pPr>
      <w:r w:rsidRPr="000E3D43">
        <w:rPr>
          <w:rFonts w:eastAsia="Times New Roman"/>
          <w:sz w:val="22"/>
          <w:szCs w:val="22"/>
          <w:lang w:eastAsia="ru-RU"/>
        </w:rPr>
        <w:t>Мы, нижеподписавшиеся, _____________________________________, в дальнейшем Агент, в лице ____________________________________________, действующего на основании ____________________,</w:t>
      </w:r>
    </w:p>
    <w:p w:rsidR="000F04EE" w:rsidRPr="000E3D43" w:rsidRDefault="00DB1E25" w:rsidP="000F04EE">
      <w:pPr>
        <w:autoSpaceDE w:val="0"/>
        <w:autoSpaceDN w:val="0"/>
        <w:adjustRightInd w:val="0"/>
        <w:jc w:val="both"/>
        <w:rPr>
          <w:rFonts w:eastAsia="Times New Roman"/>
          <w:sz w:val="22"/>
          <w:szCs w:val="22"/>
          <w:lang w:eastAsia="ru-RU"/>
        </w:rPr>
      </w:pPr>
      <w:r>
        <w:rPr>
          <w:rFonts w:eastAsia="Times New Roman"/>
          <w:sz w:val="22"/>
          <w:szCs w:val="22"/>
          <w:lang w:eastAsia="ru-RU"/>
        </w:rPr>
        <w:t>с одной стороны, и П</w:t>
      </w:r>
      <w:r w:rsidR="000F04EE" w:rsidRPr="000E3D43">
        <w:rPr>
          <w:rFonts w:eastAsia="Times New Roman"/>
          <w:sz w:val="22"/>
          <w:szCs w:val="22"/>
          <w:lang w:eastAsia="ru-RU"/>
        </w:rPr>
        <w:t xml:space="preserve">АО </w:t>
      </w:r>
      <w:r w:rsidR="000F04EE" w:rsidRPr="000E3D43">
        <w:rPr>
          <w:rFonts w:eastAsia="SymbolMT"/>
          <w:sz w:val="22"/>
          <w:szCs w:val="22"/>
          <w:lang w:eastAsia="ru-RU"/>
        </w:rPr>
        <w:t>″Ростелеком″</w:t>
      </w:r>
      <w:r w:rsidR="000F04EE" w:rsidRPr="000E3D43">
        <w:rPr>
          <w:rFonts w:eastAsia="Times New Roman"/>
          <w:sz w:val="22"/>
          <w:szCs w:val="22"/>
          <w:lang w:eastAsia="ru-RU"/>
        </w:rPr>
        <w:t>, в дальнейшем Принципал, в лице____________________________________________________________________, с другой стороны, составили настоящий АКТ о нижеследующем:</w:t>
      </w:r>
    </w:p>
    <w:p w:rsidR="000F04EE" w:rsidRPr="000E3D43" w:rsidRDefault="000F04EE" w:rsidP="000F04EE">
      <w:pPr>
        <w:autoSpaceDE w:val="0"/>
        <w:autoSpaceDN w:val="0"/>
        <w:adjustRightInd w:val="0"/>
        <w:jc w:val="both"/>
        <w:rPr>
          <w:rFonts w:eastAsia="Times New Roman"/>
          <w:sz w:val="22"/>
          <w:szCs w:val="22"/>
          <w:lang w:eastAsia="ru-RU"/>
        </w:rPr>
      </w:pPr>
    </w:p>
    <w:p w:rsidR="000F04EE" w:rsidRPr="000E3D43" w:rsidRDefault="000F04EE" w:rsidP="000F04EE">
      <w:pPr>
        <w:autoSpaceDE w:val="0"/>
        <w:autoSpaceDN w:val="0"/>
        <w:adjustRightInd w:val="0"/>
        <w:rPr>
          <w:rFonts w:eastAsia="Times New Roman"/>
          <w:sz w:val="22"/>
          <w:szCs w:val="22"/>
          <w:lang w:eastAsia="ru-RU"/>
        </w:rPr>
      </w:pPr>
      <w:r w:rsidRPr="000E3D43">
        <w:rPr>
          <w:rFonts w:eastAsia="Times New Roman"/>
          <w:sz w:val="22"/>
          <w:szCs w:val="22"/>
          <w:lang w:eastAsia="ru-RU"/>
        </w:rPr>
        <w:t>1. Во исполнение Агентского договора №____________ от “___ “___________ 20 __ г. Принципал передал, а Агент принял следующее исправное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595"/>
        <w:gridCol w:w="1595"/>
        <w:gridCol w:w="1595"/>
        <w:gridCol w:w="1596"/>
      </w:tblGrid>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w:t>
            </w: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п/п</w:t>
            </w:r>
          </w:p>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Наименование</w:t>
            </w:r>
          </w:p>
        </w:tc>
        <w:tc>
          <w:tcPr>
            <w:tcW w:w="1595" w:type="dxa"/>
            <w:shd w:val="clear" w:color="auto" w:fill="auto"/>
          </w:tcPr>
          <w:p w:rsidR="000F04EE" w:rsidRPr="000E3D43" w:rsidRDefault="00504D4F" w:rsidP="00A63223">
            <w:pPr>
              <w:autoSpaceDE w:val="0"/>
              <w:autoSpaceDN w:val="0"/>
              <w:adjustRightInd w:val="0"/>
              <w:rPr>
                <w:rFonts w:eastAsia="Times New Roman"/>
                <w:sz w:val="22"/>
                <w:szCs w:val="22"/>
                <w:lang w:eastAsia="ru-RU"/>
              </w:rPr>
            </w:pPr>
            <w:r>
              <w:rPr>
                <w:rFonts w:eastAsia="Times New Roman"/>
                <w:noProof/>
                <w:sz w:val="22"/>
                <w:szCs w:val="22"/>
                <w:lang w:eastAsia="ru-RU"/>
              </w:rPr>
              <w:pict>
                <v:shape id="_x0000_s1030" type="#_x0000_t172" style="position:absolute;margin-left:-126.5pt;margin-top:-99.9pt;width:441pt;height:207pt;z-index:251656704;mso-position-horizontal-relative:text;mso-position-vertical-relative:text" fillcolor="black">
                  <v:fill opacity="13107f"/>
                  <v:shadow color="#868686"/>
                  <v:textpath style="font-family:&quot;Arial Unicode MS&quot;;v-text-kern:t" trim="t" fitpath="t" string="Образец"/>
                </v:shape>
              </w:pict>
            </w:r>
            <w:r w:rsidR="000F04EE" w:rsidRPr="000E3D43">
              <w:rPr>
                <w:rFonts w:eastAsia="Times New Roman"/>
                <w:sz w:val="22"/>
                <w:szCs w:val="22"/>
                <w:lang w:eastAsia="ru-RU"/>
              </w:rPr>
              <w:t>Серийный номер</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Кол-во</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Цена, руб., без учета НДС </w:t>
            </w: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Сумма, руб., без учета НДС</w:t>
            </w:r>
          </w:p>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ИТОГО</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bl>
    <w:p w:rsidR="000F04EE" w:rsidRPr="000E3D43" w:rsidRDefault="000F04EE" w:rsidP="000F04EE">
      <w:pPr>
        <w:autoSpaceDE w:val="0"/>
        <w:autoSpaceDN w:val="0"/>
        <w:adjustRightInd w:val="0"/>
        <w:jc w:val="both"/>
        <w:rPr>
          <w:rFonts w:eastAsia="Times New Roman"/>
          <w:sz w:val="22"/>
          <w:szCs w:val="22"/>
          <w:lang w:eastAsia="ru-RU"/>
        </w:rPr>
      </w:pPr>
      <w:r w:rsidRPr="000E3D43">
        <w:rPr>
          <w:rFonts w:eastAsia="Times New Roman"/>
          <w:sz w:val="22"/>
          <w:szCs w:val="22"/>
          <w:lang w:eastAsia="ru-RU"/>
        </w:rPr>
        <w:t>2. Агент обязуется обеспечивать сохранность и необходимые условия эксплуатации переданного по Акту оборудования.</w:t>
      </w:r>
    </w:p>
    <w:p w:rsidR="000F04EE" w:rsidRPr="000E3D43" w:rsidRDefault="000F04EE" w:rsidP="000F04EE">
      <w:pPr>
        <w:autoSpaceDE w:val="0"/>
        <w:autoSpaceDN w:val="0"/>
        <w:adjustRightInd w:val="0"/>
        <w:jc w:val="both"/>
        <w:rPr>
          <w:rFonts w:eastAsia="Times New Roman"/>
          <w:sz w:val="22"/>
          <w:szCs w:val="22"/>
          <w:lang w:eastAsia="ru-RU"/>
        </w:rPr>
      </w:pPr>
      <w:r w:rsidRPr="000E3D43">
        <w:rPr>
          <w:rFonts w:eastAsia="Times New Roman"/>
          <w:sz w:val="22"/>
          <w:szCs w:val="22"/>
          <w:lang w:eastAsia="ru-RU"/>
        </w:rPr>
        <w:t>3. Стоимость оборудования, передаваемого Принципалом Агенту по Акту, составляет_______________  рублей (__________________________________ руб. ____ коп.). Стоимость указана без учета НДС. Налоги начисляются согласно действующему законодательству РФ</w:t>
      </w:r>
    </w:p>
    <w:p w:rsidR="000F04EE" w:rsidRPr="000E3D43" w:rsidRDefault="000F04EE" w:rsidP="000F04EE">
      <w:pPr>
        <w:autoSpaceDE w:val="0"/>
        <w:autoSpaceDN w:val="0"/>
        <w:adjustRightInd w:val="0"/>
        <w:jc w:val="both"/>
        <w:rPr>
          <w:rFonts w:eastAsia="Times New Roman"/>
          <w:sz w:val="22"/>
          <w:szCs w:val="22"/>
          <w:lang w:eastAsia="ru-RU"/>
        </w:rPr>
      </w:pPr>
      <w:r w:rsidRPr="000E3D43">
        <w:rPr>
          <w:rFonts w:eastAsia="Times New Roman"/>
          <w:sz w:val="22"/>
          <w:szCs w:val="22"/>
          <w:lang w:eastAsia="ru-RU"/>
        </w:rPr>
        <w:t>4. Настоящий Акт приема-передачи оборудования составлен в двух экземплярах, по одному для каждой из Сторон.</w:t>
      </w:r>
    </w:p>
    <w:p w:rsidR="000F04EE" w:rsidRPr="000E3D43" w:rsidRDefault="000F04EE" w:rsidP="000F04EE">
      <w:pPr>
        <w:autoSpaceDE w:val="0"/>
        <w:autoSpaceDN w:val="0"/>
        <w:adjustRightInd w:val="0"/>
        <w:rPr>
          <w:rFonts w:eastAsia="Times New Roman"/>
          <w:b/>
          <w:bCs/>
          <w:i/>
          <w:iCs/>
          <w:sz w:val="22"/>
          <w:szCs w:val="22"/>
          <w:lang w:eastAsia="ru-RU"/>
        </w:rPr>
      </w:pPr>
    </w:p>
    <w:p w:rsidR="000F04EE" w:rsidRPr="000E3D43" w:rsidRDefault="000F04EE" w:rsidP="000F04EE">
      <w:pPr>
        <w:autoSpaceDE w:val="0"/>
        <w:autoSpaceDN w:val="0"/>
        <w:adjustRightInd w:val="0"/>
        <w:rPr>
          <w:rFonts w:eastAsia="Times New Roman"/>
          <w:b/>
          <w:bCs/>
          <w:sz w:val="22"/>
          <w:szCs w:val="22"/>
          <w:lang w:eastAsia="ru-RU"/>
        </w:rPr>
      </w:pPr>
      <w:r w:rsidRPr="000E3D43">
        <w:rPr>
          <w:rFonts w:eastAsia="Times New Roman"/>
          <w:b/>
          <w:bCs/>
          <w:i/>
          <w:iCs/>
          <w:sz w:val="22"/>
          <w:szCs w:val="22"/>
          <w:lang w:eastAsia="ru-RU"/>
        </w:rPr>
        <w:t>От имени Принципала</w:t>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i/>
          <w:iCs/>
          <w:sz w:val="22"/>
          <w:szCs w:val="22"/>
          <w:lang w:eastAsia="ru-RU"/>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ФИО</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ФИО</w:t>
            </w: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Подпись</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Подпись</w:t>
            </w: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Должность</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Должность</w:t>
            </w:r>
          </w:p>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Дата</w:t>
            </w:r>
          </w:p>
          <w:p w:rsidR="000F04EE" w:rsidRPr="000E3D43" w:rsidRDefault="000F04EE" w:rsidP="00A63223">
            <w:pPr>
              <w:autoSpaceDE w:val="0"/>
              <w:autoSpaceDN w:val="0"/>
              <w:adjustRightInd w:val="0"/>
              <w:rPr>
                <w:rFonts w:eastAsia="Times New Roman"/>
                <w:sz w:val="22"/>
                <w:szCs w:val="22"/>
                <w:lang w:eastAsia="ru-RU"/>
              </w:rPr>
            </w:pP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                     ДД/ММ/ГГ</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Дата</w:t>
            </w:r>
          </w:p>
          <w:p w:rsidR="000F04EE" w:rsidRPr="000E3D43" w:rsidRDefault="000F04EE" w:rsidP="00A63223">
            <w:pPr>
              <w:autoSpaceDE w:val="0"/>
              <w:autoSpaceDN w:val="0"/>
              <w:adjustRightInd w:val="0"/>
              <w:rPr>
                <w:rFonts w:eastAsia="Times New Roman"/>
                <w:sz w:val="22"/>
                <w:szCs w:val="22"/>
                <w:lang w:eastAsia="ru-RU"/>
              </w:rPr>
            </w:pP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                     ДД/ММ/ГГ</w:t>
            </w:r>
          </w:p>
        </w:tc>
      </w:tr>
    </w:tbl>
    <w:p w:rsidR="000F04EE" w:rsidRDefault="000F04EE" w:rsidP="000F04EE"/>
    <w:tbl>
      <w:tblPr>
        <w:tblW w:w="0" w:type="auto"/>
        <w:tblLook w:val="01E0" w:firstRow="1" w:lastRow="1" w:firstColumn="1" w:lastColumn="1" w:noHBand="0" w:noVBand="0"/>
      </w:tblPr>
      <w:tblGrid>
        <w:gridCol w:w="5211"/>
        <w:gridCol w:w="4536"/>
      </w:tblGrid>
      <w:tr w:rsidR="000F04EE" w:rsidRPr="000E3D43" w:rsidTr="00A63223">
        <w:trPr>
          <w:trHeight w:val="1814"/>
        </w:trPr>
        <w:tc>
          <w:tcPr>
            <w:tcW w:w="5211" w:type="dxa"/>
          </w:tcPr>
          <w:p w:rsidR="000F04EE" w:rsidRPr="000E3D43" w:rsidRDefault="000F04EE" w:rsidP="00A63223">
            <w:pPr>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536" w:type="dxa"/>
          </w:tcPr>
          <w:p w:rsidR="000F04EE" w:rsidRPr="000E3D43" w:rsidRDefault="000F04EE" w:rsidP="00A63223">
            <w:pPr>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br w:type="page"/>
      </w:r>
      <w:r w:rsidRPr="000E3D43">
        <w:rPr>
          <w:rFonts w:eastAsia="Times New Roman"/>
          <w:b/>
          <w:bCs/>
          <w:sz w:val="24"/>
          <w:szCs w:val="24"/>
          <w:lang w:eastAsia="ru-RU"/>
        </w:rPr>
        <w:lastRenderedPageBreak/>
        <w:t>Б. Форма Акта приема-передачи Оборудования</w:t>
      </w:r>
    </w:p>
    <w:p w:rsidR="000F04EE" w:rsidRPr="000E3D43" w:rsidRDefault="000F04EE" w:rsidP="000F04EE">
      <w:pPr>
        <w:jc w:val="center"/>
        <w:rPr>
          <w:rFonts w:eastAsia="Times New Roman"/>
          <w:i/>
          <w:color w:val="0000FF"/>
          <w:sz w:val="24"/>
          <w:szCs w:val="24"/>
          <w:lang w:eastAsia="ru-RU"/>
        </w:rPr>
      </w:pPr>
      <w:r w:rsidRPr="000E3D43">
        <w:rPr>
          <w:rFonts w:eastAsia="Times New Roman"/>
          <w:i/>
          <w:color w:val="0000FF"/>
          <w:sz w:val="24"/>
          <w:szCs w:val="24"/>
          <w:lang w:eastAsia="ru-RU"/>
        </w:rPr>
        <w:t>(возврат Оборудования)</w:t>
      </w:r>
    </w:p>
    <w:p w:rsidR="000F04EE" w:rsidRPr="000E3D43" w:rsidRDefault="000F04EE" w:rsidP="000F04EE">
      <w:pPr>
        <w:ind w:left="540"/>
        <w:jc w:val="center"/>
        <w:rPr>
          <w:rFonts w:eastAsia="Times New Roman"/>
          <w:b/>
          <w:sz w:val="22"/>
          <w:szCs w:val="22"/>
          <w:lang w:eastAsia="ru-RU"/>
        </w:rPr>
      </w:pPr>
    </w:p>
    <w:p w:rsidR="000F04EE" w:rsidRPr="000E3D43" w:rsidRDefault="000F04EE" w:rsidP="000F04EE">
      <w:pPr>
        <w:autoSpaceDE w:val="0"/>
        <w:autoSpaceDN w:val="0"/>
        <w:adjustRightInd w:val="0"/>
        <w:rPr>
          <w:rFonts w:eastAsia="Times New Roman"/>
          <w:b/>
          <w:bCs/>
          <w:sz w:val="24"/>
          <w:szCs w:val="24"/>
          <w:lang w:eastAsia="ru-RU"/>
        </w:rPr>
      </w:pPr>
      <w:r w:rsidRPr="000E3D43">
        <w:rPr>
          <w:rFonts w:eastAsia="Times New Roman"/>
          <w:b/>
          <w:bCs/>
          <w:sz w:val="24"/>
          <w:szCs w:val="24"/>
          <w:lang w:eastAsia="ru-RU"/>
        </w:rPr>
        <w:tab/>
      </w:r>
      <w:r w:rsidRPr="000E3D43">
        <w:rPr>
          <w:rFonts w:eastAsia="Times New Roman"/>
          <w:b/>
          <w:bCs/>
          <w:sz w:val="24"/>
          <w:szCs w:val="24"/>
          <w:lang w:eastAsia="ru-RU"/>
        </w:rPr>
        <w:tab/>
      </w:r>
      <w:r w:rsidRPr="000E3D43">
        <w:rPr>
          <w:rFonts w:eastAsia="Times New Roman"/>
          <w:b/>
          <w:bCs/>
          <w:sz w:val="24"/>
          <w:szCs w:val="24"/>
          <w:lang w:eastAsia="ru-RU"/>
        </w:rPr>
        <w:tab/>
        <w:t>АКТ ПРИЕМА-ПЕРЕДАЧИ ОБОРУДОВАНИЯ</w:t>
      </w:r>
    </w:p>
    <w:p w:rsidR="000F04EE" w:rsidRPr="000E3D43" w:rsidRDefault="000F04EE" w:rsidP="000F04EE">
      <w:pPr>
        <w:autoSpaceDE w:val="0"/>
        <w:autoSpaceDN w:val="0"/>
        <w:adjustRightInd w:val="0"/>
        <w:rPr>
          <w:rFonts w:eastAsia="Times New Roman"/>
          <w:sz w:val="22"/>
          <w:szCs w:val="22"/>
          <w:lang w:eastAsia="ru-RU"/>
        </w:rPr>
      </w:pPr>
      <w:r w:rsidRPr="000E3D43">
        <w:rPr>
          <w:rFonts w:eastAsia="Times New Roman"/>
          <w:sz w:val="22"/>
          <w:szCs w:val="22"/>
          <w:lang w:eastAsia="ru-RU"/>
        </w:rPr>
        <w:t>г._____________</w:t>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r>
      <w:r w:rsidRPr="000E3D43">
        <w:rPr>
          <w:rFonts w:eastAsia="Times New Roman"/>
          <w:sz w:val="22"/>
          <w:szCs w:val="22"/>
          <w:lang w:eastAsia="ru-RU"/>
        </w:rPr>
        <w:tab/>
        <w:t xml:space="preserve"> </w:t>
      </w:r>
      <w:r w:rsidRPr="000E3D43">
        <w:rPr>
          <w:rFonts w:eastAsia="SymbolMT"/>
          <w:sz w:val="22"/>
          <w:szCs w:val="22"/>
          <w:lang w:eastAsia="ru-RU"/>
        </w:rPr>
        <w:t>″</w:t>
      </w:r>
      <w:r w:rsidRPr="000E3D43">
        <w:rPr>
          <w:rFonts w:eastAsia="Times New Roman"/>
          <w:sz w:val="22"/>
          <w:szCs w:val="22"/>
          <w:lang w:eastAsia="ru-RU"/>
        </w:rPr>
        <w:t>___</w:t>
      </w:r>
      <w:r w:rsidRPr="000E3D43">
        <w:rPr>
          <w:rFonts w:eastAsia="SymbolMT"/>
          <w:sz w:val="22"/>
          <w:szCs w:val="22"/>
          <w:lang w:eastAsia="ru-RU"/>
        </w:rPr>
        <w:t xml:space="preserve">″ </w:t>
      </w:r>
      <w:r w:rsidRPr="000E3D43">
        <w:rPr>
          <w:rFonts w:eastAsia="Times New Roman"/>
          <w:sz w:val="22"/>
          <w:szCs w:val="22"/>
          <w:lang w:eastAsia="ru-RU"/>
        </w:rPr>
        <w:t>______ 201___ г.</w:t>
      </w:r>
    </w:p>
    <w:p w:rsidR="000F04EE" w:rsidRPr="000E3D43" w:rsidRDefault="000F04EE" w:rsidP="000F04EE">
      <w:pPr>
        <w:autoSpaceDE w:val="0"/>
        <w:autoSpaceDN w:val="0"/>
        <w:adjustRightInd w:val="0"/>
        <w:rPr>
          <w:rFonts w:eastAsia="Times New Roman"/>
          <w:sz w:val="22"/>
          <w:szCs w:val="22"/>
          <w:lang w:eastAsia="ru-RU"/>
        </w:rPr>
      </w:pPr>
    </w:p>
    <w:p w:rsidR="000F04EE" w:rsidRPr="000E3D43" w:rsidRDefault="000F04EE" w:rsidP="000F04EE">
      <w:pPr>
        <w:autoSpaceDE w:val="0"/>
        <w:autoSpaceDN w:val="0"/>
        <w:adjustRightInd w:val="0"/>
        <w:jc w:val="both"/>
        <w:rPr>
          <w:rFonts w:eastAsia="Times New Roman"/>
          <w:sz w:val="22"/>
          <w:szCs w:val="22"/>
          <w:lang w:eastAsia="ru-RU"/>
        </w:rPr>
      </w:pPr>
      <w:r w:rsidRPr="000E3D43">
        <w:rPr>
          <w:rFonts w:eastAsia="Times New Roman"/>
          <w:sz w:val="22"/>
          <w:szCs w:val="22"/>
          <w:lang w:eastAsia="ru-RU"/>
        </w:rPr>
        <w:t>Мы, нижеподписавшиеся, _____________________________________, в дальнейшем Агент, в лице ____________________________________________, действующего на основании ____________________,</w:t>
      </w:r>
    </w:p>
    <w:p w:rsidR="000F04EE" w:rsidRPr="000E3D43" w:rsidRDefault="00504D4F" w:rsidP="000F04EE">
      <w:pPr>
        <w:autoSpaceDE w:val="0"/>
        <w:autoSpaceDN w:val="0"/>
        <w:adjustRightInd w:val="0"/>
        <w:jc w:val="both"/>
        <w:rPr>
          <w:rFonts w:eastAsia="Times New Roman"/>
          <w:sz w:val="22"/>
          <w:szCs w:val="22"/>
          <w:lang w:eastAsia="ru-RU"/>
        </w:rPr>
      </w:pPr>
      <w:r>
        <w:rPr>
          <w:rFonts w:eastAsia="Times New Roman"/>
          <w:noProof/>
          <w:sz w:val="22"/>
          <w:szCs w:val="22"/>
          <w:lang w:eastAsia="ru-RU"/>
        </w:rPr>
        <w:pict>
          <v:shape id="_x0000_s1029" type="#_x0000_t172" style="position:absolute;left:0;text-align:left;margin-left:18.75pt;margin-top:19.55pt;width:441pt;height:207pt;z-index:251657728" fillcolor="black">
            <v:fill opacity="13107f"/>
            <v:shadow color="#868686"/>
            <v:textpath style="font-family:&quot;Arial Unicode MS&quot;;v-text-kern:t" trim="t" fitpath="t" string="Образец"/>
          </v:shape>
        </w:pict>
      </w:r>
      <w:r w:rsidR="00DB1E25">
        <w:rPr>
          <w:rFonts w:eastAsia="Times New Roman"/>
          <w:sz w:val="22"/>
          <w:szCs w:val="22"/>
          <w:lang w:eastAsia="ru-RU"/>
        </w:rPr>
        <w:t>с одной стороны, и П</w:t>
      </w:r>
      <w:r w:rsidR="000F04EE" w:rsidRPr="000E3D43">
        <w:rPr>
          <w:rFonts w:eastAsia="Times New Roman"/>
          <w:sz w:val="22"/>
          <w:szCs w:val="22"/>
          <w:lang w:eastAsia="ru-RU"/>
        </w:rPr>
        <w:t xml:space="preserve">АО </w:t>
      </w:r>
      <w:r w:rsidR="000F04EE" w:rsidRPr="000E3D43">
        <w:rPr>
          <w:rFonts w:eastAsia="SymbolMT"/>
          <w:sz w:val="22"/>
          <w:szCs w:val="22"/>
          <w:lang w:eastAsia="ru-RU"/>
        </w:rPr>
        <w:t>″Ростелеком″</w:t>
      </w:r>
      <w:r w:rsidR="000F04EE" w:rsidRPr="000E3D43">
        <w:rPr>
          <w:rFonts w:eastAsia="Times New Roman"/>
          <w:sz w:val="22"/>
          <w:szCs w:val="22"/>
          <w:lang w:eastAsia="ru-RU"/>
        </w:rPr>
        <w:t>, в дальнейшем Принципал, в лице____________________________________________________________________, с другой стороны, составили настоящий АКТ о нижеследующем:</w:t>
      </w:r>
    </w:p>
    <w:p w:rsidR="000F04EE" w:rsidRPr="000E3D43" w:rsidRDefault="000F04EE" w:rsidP="000F04EE">
      <w:pPr>
        <w:autoSpaceDE w:val="0"/>
        <w:autoSpaceDN w:val="0"/>
        <w:adjustRightInd w:val="0"/>
        <w:jc w:val="both"/>
        <w:rPr>
          <w:rFonts w:eastAsia="Times New Roman"/>
          <w:sz w:val="22"/>
          <w:szCs w:val="22"/>
          <w:lang w:eastAsia="ru-RU"/>
        </w:rPr>
      </w:pPr>
    </w:p>
    <w:p w:rsidR="000F04EE" w:rsidRPr="000E3D43" w:rsidRDefault="000F04EE" w:rsidP="000F04EE">
      <w:pPr>
        <w:autoSpaceDE w:val="0"/>
        <w:autoSpaceDN w:val="0"/>
        <w:adjustRightInd w:val="0"/>
        <w:rPr>
          <w:rFonts w:eastAsia="Times New Roman"/>
          <w:sz w:val="22"/>
          <w:szCs w:val="22"/>
          <w:lang w:eastAsia="ru-RU"/>
        </w:rPr>
      </w:pPr>
      <w:r w:rsidRPr="000E3D43">
        <w:rPr>
          <w:rFonts w:eastAsia="Times New Roman"/>
          <w:sz w:val="22"/>
          <w:szCs w:val="22"/>
          <w:lang w:eastAsia="ru-RU"/>
        </w:rPr>
        <w:t>1. Во исполнение Агентского договора №____________ от “___ “___________ 20 __ г. Агент возвратил, а  Принципал принял следующее исправное/несправное (</w:t>
      </w:r>
      <w:r w:rsidRPr="000E3D43">
        <w:rPr>
          <w:rFonts w:eastAsia="Times New Roman"/>
          <w:i/>
          <w:color w:val="0000FF"/>
          <w:sz w:val="22"/>
          <w:szCs w:val="22"/>
          <w:lang w:eastAsia="ru-RU"/>
        </w:rPr>
        <w:t>выбрать нужное</w:t>
      </w:r>
      <w:r w:rsidRPr="000E3D43">
        <w:rPr>
          <w:rFonts w:eastAsia="Times New Roman"/>
          <w:sz w:val="22"/>
          <w:szCs w:val="22"/>
          <w:lang w:eastAsia="ru-RU"/>
        </w:rPr>
        <w:t>)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595"/>
        <w:gridCol w:w="1595"/>
        <w:gridCol w:w="1595"/>
        <w:gridCol w:w="1596"/>
      </w:tblGrid>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w:t>
            </w: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п/п</w:t>
            </w:r>
          </w:p>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Наименование</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Серийный номер</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Кол-во</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Цена, руб., без учета НДС </w:t>
            </w: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Сумма, руб., без учета НДС</w:t>
            </w:r>
          </w:p>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648"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2542"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ИТОГО</w:t>
            </w: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c>
          <w:tcPr>
            <w:tcW w:w="159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p>
        </w:tc>
      </w:tr>
    </w:tbl>
    <w:p w:rsidR="000F04EE" w:rsidRPr="000E3D43" w:rsidRDefault="000F04EE" w:rsidP="000F04EE">
      <w:pPr>
        <w:tabs>
          <w:tab w:val="num" w:pos="0"/>
          <w:tab w:val="num" w:pos="142"/>
        </w:tabs>
        <w:autoSpaceDE w:val="0"/>
        <w:autoSpaceDN w:val="0"/>
        <w:adjustRightInd w:val="0"/>
        <w:spacing w:before="120"/>
        <w:ind w:firstLine="142"/>
        <w:jc w:val="both"/>
        <w:rPr>
          <w:rFonts w:eastAsia="Times New Roman"/>
          <w:sz w:val="22"/>
          <w:szCs w:val="22"/>
          <w:lang w:eastAsia="ru-RU"/>
        </w:rPr>
      </w:pPr>
      <w:r w:rsidRPr="000E3D43">
        <w:rPr>
          <w:rFonts w:eastAsia="Times New Roman"/>
          <w:sz w:val="22"/>
          <w:szCs w:val="22"/>
          <w:lang w:eastAsia="ru-RU"/>
        </w:rPr>
        <w:t>2. Принципал удовлетворен качественным состоянием оборудования на день подписания настоящего Акта и не имеет претензий к Агенту</w:t>
      </w:r>
    </w:p>
    <w:p w:rsidR="000F04EE" w:rsidRPr="000E3D43" w:rsidRDefault="000F04EE" w:rsidP="000F04EE">
      <w:pPr>
        <w:tabs>
          <w:tab w:val="num" w:pos="0"/>
          <w:tab w:val="num" w:pos="142"/>
        </w:tabs>
        <w:autoSpaceDE w:val="0"/>
        <w:autoSpaceDN w:val="0"/>
        <w:adjustRightInd w:val="0"/>
        <w:ind w:left="397" w:firstLine="142"/>
        <w:jc w:val="both"/>
        <w:rPr>
          <w:rFonts w:eastAsia="Times New Roman"/>
          <w:i/>
          <w:color w:val="0000FF"/>
          <w:sz w:val="22"/>
          <w:szCs w:val="22"/>
          <w:lang w:eastAsia="ru-RU"/>
        </w:rPr>
      </w:pPr>
      <w:r w:rsidRPr="000E3D43">
        <w:rPr>
          <w:rFonts w:eastAsia="Times New Roman"/>
          <w:i/>
          <w:color w:val="0000FF"/>
          <w:sz w:val="22"/>
          <w:szCs w:val="22"/>
          <w:lang w:eastAsia="ru-RU"/>
        </w:rPr>
        <w:t>или</w:t>
      </w:r>
    </w:p>
    <w:p w:rsidR="000F04EE" w:rsidRPr="000E3D43" w:rsidRDefault="000F04EE" w:rsidP="000F04EE">
      <w:pPr>
        <w:tabs>
          <w:tab w:val="num" w:pos="0"/>
          <w:tab w:val="num" w:pos="142"/>
        </w:tabs>
        <w:autoSpaceDE w:val="0"/>
        <w:autoSpaceDN w:val="0"/>
        <w:adjustRightInd w:val="0"/>
        <w:jc w:val="both"/>
        <w:rPr>
          <w:rFonts w:eastAsia="Times New Roman"/>
          <w:sz w:val="22"/>
          <w:szCs w:val="22"/>
          <w:lang w:eastAsia="ru-RU"/>
        </w:rPr>
      </w:pPr>
      <w:r w:rsidRPr="000E3D43">
        <w:rPr>
          <w:rFonts w:eastAsia="Times New Roman"/>
          <w:sz w:val="22"/>
          <w:szCs w:val="22"/>
          <w:lang w:eastAsia="ru-RU"/>
        </w:rPr>
        <w:t>Принципал не удовлетворен качественным состоянием оборудования на день подписания настоящего Акта. Переданное оборудование имеет следующие недостатки:___________.</w:t>
      </w:r>
    </w:p>
    <w:p w:rsidR="000F04EE" w:rsidRPr="000E3D43" w:rsidRDefault="000F04EE" w:rsidP="000F04EE">
      <w:pPr>
        <w:autoSpaceDE w:val="0"/>
        <w:autoSpaceDN w:val="0"/>
        <w:adjustRightInd w:val="0"/>
        <w:spacing w:before="120"/>
        <w:jc w:val="both"/>
        <w:rPr>
          <w:rFonts w:eastAsia="Times New Roman"/>
          <w:sz w:val="22"/>
          <w:szCs w:val="22"/>
          <w:lang w:eastAsia="ru-RU"/>
        </w:rPr>
      </w:pPr>
      <w:r w:rsidRPr="000E3D43">
        <w:rPr>
          <w:rFonts w:eastAsia="Times New Roman"/>
          <w:sz w:val="22"/>
          <w:szCs w:val="22"/>
          <w:lang w:eastAsia="ru-RU"/>
        </w:rPr>
        <w:t>3. Стоимость оборудования, передаваемого Агентом Принципалу по Акту, составляет_______________  рублей (__________________________________ руб. ____ коп.). Стоимость указана без учета НДС. Налоги начисляются согласно действующему законодательству РФ.</w:t>
      </w:r>
    </w:p>
    <w:p w:rsidR="000F04EE" w:rsidRPr="000E3D43" w:rsidRDefault="000F04EE" w:rsidP="000F04EE">
      <w:pPr>
        <w:autoSpaceDE w:val="0"/>
        <w:autoSpaceDN w:val="0"/>
        <w:adjustRightInd w:val="0"/>
        <w:spacing w:before="120"/>
        <w:jc w:val="both"/>
        <w:rPr>
          <w:rFonts w:eastAsia="Times New Roman"/>
          <w:sz w:val="22"/>
          <w:szCs w:val="22"/>
          <w:lang w:eastAsia="ru-RU"/>
        </w:rPr>
      </w:pPr>
      <w:r w:rsidRPr="000E3D43">
        <w:rPr>
          <w:rFonts w:eastAsia="Times New Roman"/>
          <w:sz w:val="22"/>
          <w:szCs w:val="22"/>
          <w:lang w:eastAsia="ru-RU"/>
        </w:rPr>
        <w:t>4. Настоящий Акт приема-передачи оборудования составлен в двух экземплярах, по одному для каждой из Сторон.</w:t>
      </w:r>
    </w:p>
    <w:p w:rsidR="000F04EE" w:rsidRPr="000E3D43" w:rsidRDefault="000F04EE" w:rsidP="000F04EE">
      <w:pPr>
        <w:autoSpaceDE w:val="0"/>
        <w:autoSpaceDN w:val="0"/>
        <w:adjustRightInd w:val="0"/>
        <w:rPr>
          <w:rFonts w:eastAsia="Times New Roman"/>
          <w:b/>
          <w:bCs/>
          <w:i/>
          <w:iCs/>
          <w:sz w:val="18"/>
          <w:szCs w:val="18"/>
          <w:lang w:eastAsia="ru-RU"/>
        </w:rPr>
      </w:pPr>
    </w:p>
    <w:p w:rsidR="000F04EE" w:rsidRPr="000E3D43" w:rsidRDefault="000F04EE" w:rsidP="000F04EE">
      <w:pPr>
        <w:autoSpaceDE w:val="0"/>
        <w:autoSpaceDN w:val="0"/>
        <w:adjustRightInd w:val="0"/>
        <w:rPr>
          <w:rFonts w:eastAsia="Times New Roman"/>
          <w:b/>
          <w:bCs/>
          <w:sz w:val="22"/>
          <w:szCs w:val="22"/>
          <w:lang w:eastAsia="ru-RU"/>
        </w:rPr>
      </w:pPr>
      <w:r w:rsidRPr="000E3D43">
        <w:rPr>
          <w:rFonts w:eastAsia="Times New Roman"/>
          <w:b/>
          <w:bCs/>
          <w:i/>
          <w:iCs/>
          <w:sz w:val="22"/>
          <w:szCs w:val="22"/>
          <w:lang w:eastAsia="ru-RU"/>
        </w:rPr>
        <w:t>От имени Принципала</w:t>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bCs/>
          <w:sz w:val="22"/>
          <w:szCs w:val="22"/>
          <w:lang w:eastAsia="ru-RU"/>
        </w:rPr>
        <w:tab/>
      </w:r>
      <w:r w:rsidRPr="000E3D43">
        <w:rPr>
          <w:rFonts w:eastAsia="Times New Roman"/>
          <w:b/>
          <w:i/>
          <w:iCs/>
          <w:sz w:val="22"/>
          <w:szCs w:val="22"/>
          <w:lang w:eastAsia="ru-RU"/>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ФИО</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ФИО</w:t>
            </w: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Подпись</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Подпись</w:t>
            </w: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Должность</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Должность</w:t>
            </w:r>
          </w:p>
          <w:p w:rsidR="000F04EE" w:rsidRPr="000E3D43" w:rsidRDefault="000F04EE" w:rsidP="00A63223">
            <w:pPr>
              <w:autoSpaceDE w:val="0"/>
              <w:autoSpaceDN w:val="0"/>
              <w:adjustRightInd w:val="0"/>
              <w:rPr>
                <w:rFonts w:eastAsia="Times New Roman"/>
                <w:sz w:val="22"/>
                <w:szCs w:val="22"/>
                <w:lang w:eastAsia="ru-RU"/>
              </w:rPr>
            </w:pPr>
          </w:p>
        </w:tc>
      </w:tr>
      <w:tr w:rsidR="000F04EE" w:rsidRPr="000E3D43" w:rsidTr="00A63223">
        <w:tc>
          <w:tcPr>
            <w:tcW w:w="4785"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Дата</w:t>
            </w:r>
          </w:p>
          <w:p w:rsidR="000F04EE" w:rsidRPr="000E3D43" w:rsidRDefault="000F04EE" w:rsidP="00A63223">
            <w:pPr>
              <w:autoSpaceDE w:val="0"/>
              <w:autoSpaceDN w:val="0"/>
              <w:adjustRightInd w:val="0"/>
              <w:rPr>
                <w:rFonts w:eastAsia="Times New Roman"/>
                <w:sz w:val="22"/>
                <w:szCs w:val="22"/>
                <w:lang w:eastAsia="ru-RU"/>
              </w:rPr>
            </w:pP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                     ДД/ММ/ГГ</w:t>
            </w:r>
          </w:p>
        </w:tc>
        <w:tc>
          <w:tcPr>
            <w:tcW w:w="4786" w:type="dxa"/>
            <w:shd w:val="clear" w:color="auto" w:fill="auto"/>
          </w:tcPr>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Дата</w:t>
            </w:r>
          </w:p>
          <w:p w:rsidR="000F04EE" w:rsidRPr="000E3D43" w:rsidRDefault="000F04EE" w:rsidP="00A63223">
            <w:pPr>
              <w:autoSpaceDE w:val="0"/>
              <w:autoSpaceDN w:val="0"/>
              <w:adjustRightInd w:val="0"/>
              <w:rPr>
                <w:rFonts w:eastAsia="Times New Roman"/>
                <w:sz w:val="22"/>
                <w:szCs w:val="22"/>
                <w:lang w:eastAsia="ru-RU"/>
              </w:rPr>
            </w:pPr>
          </w:p>
          <w:p w:rsidR="000F04EE" w:rsidRPr="000E3D43" w:rsidRDefault="000F04EE" w:rsidP="00A63223">
            <w:pPr>
              <w:autoSpaceDE w:val="0"/>
              <w:autoSpaceDN w:val="0"/>
              <w:adjustRightInd w:val="0"/>
              <w:rPr>
                <w:rFonts w:eastAsia="Times New Roman"/>
                <w:sz w:val="22"/>
                <w:szCs w:val="22"/>
                <w:lang w:eastAsia="ru-RU"/>
              </w:rPr>
            </w:pPr>
            <w:r w:rsidRPr="000E3D43">
              <w:rPr>
                <w:rFonts w:eastAsia="Times New Roman"/>
                <w:sz w:val="22"/>
                <w:szCs w:val="22"/>
                <w:lang w:eastAsia="ru-RU"/>
              </w:rPr>
              <w:t xml:space="preserve">                     ДД/ММ/ГГ</w:t>
            </w:r>
          </w:p>
        </w:tc>
      </w:tr>
    </w:tbl>
    <w:p w:rsidR="000F04EE" w:rsidRPr="000E3D43" w:rsidRDefault="000F04EE" w:rsidP="000F04EE">
      <w:pPr>
        <w:widowControl w:val="0"/>
        <w:pBdr>
          <w:bottom w:val="double" w:sz="6" w:space="1" w:color="auto"/>
        </w:pBdr>
        <w:suppressAutoHyphens/>
        <w:rPr>
          <w:rFonts w:eastAsia="Times New Roman"/>
          <w:b/>
          <w:lang w:eastAsia="ru-RU"/>
        </w:rPr>
      </w:pPr>
    </w:p>
    <w:p w:rsidR="000F04EE" w:rsidRPr="000E3D43" w:rsidRDefault="000F04EE" w:rsidP="000F04EE">
      <w:pPr>
        <w:rPr>
          <w:rFonts w:eastAsia="Times New Roman"/>
          <w:b/>
          <w:bCs/>
          <w:sz w:val="18"/>
          <w:szCs w:val="18"/>
          <w:lang w:eastAsia="ru-RU"/>
        </w:rPr>
      </w:pPr>
    </w:p>
    <w:p w:rsidR="000F04EE" w:rsidRPr="000E3D43" w:rsidRDefault="000F04EE" w:rsidP="000F04EE">
      <w:pPr>
        <w:rPr>
          <w:rFonts w:eastAsia="Times New Roman"/>
          <w:b/>
          <w:bCs/>
          <w:sz w:val="24"/>
          <w:szCs w:val="24"/>
          <w:lang w:eastAsia="ru-RU"/>
        </w:rPr>
      </w:pPr>
      <w:r w:rsidRPr="000E3D43">
        <w:rPr>
          <w:rFonts w:eastAsia="Times New Roman"/>
          <w:b/>
          <w:bCs/>
          <w:sz w:val="24"/>
          <w:szCs w:val="24"/>
          <w:lang w:eastAsia="ru-RU"/>
        </w:rPr>
        <w:t>ТИПОВЫЕ ФОРМЫ АКТОВ УТВЕРЖДАЕМ:</w:t>
      </w:r>
    </w:p>
    <w:p w:rsidR="000F04EE" w:rsidRPr="000E3D43" w:rsidRDefault="000F04EE" w:rsidP="000F04EE">
      <w:pPr>
        <w:rPr>
          <w:rFonts w:eastAsia="Times New Roman"/>
          <w:b/>
          <w:sz w:val="26"/>
          <w:szCs w:val="26"/>
          <w:lang w:eastAsia="ru-RU"/>
        </w:rPr>
      </w:pPr>
      <w:bookmarkStart w:id="5" w:name="_Toc307998369"/>
      <w:r w:rsidRPr="000E3D43">
        <w:rPr>
          <w:rFonts w:eastAsia="Times New Roman"/>
          <w:b/>
          <w:sz w:val="26"/>
          <w:szCs w:val="26"/>
          <w:lang w:eastAsia="ru-RU"/>
        </w:rPr>
        <w:t>Подписи Сторон:</w:t>
      </w:r>
      <w:bookmarkEnd w:id="5"/>
    </w:p>
    <w:tbl>
      <w:tblPr>
        <w:tblW w:w="9747" w:type="dxa"/>
        <w:tblLook w:val="01E0" w:firstRow="1" w:lastRow="1" w:firstColumn="1" w:lastColumn="1" w:noHBand="0" w:noVBand="0"/>
      </w:tblPr>
      <w:tblGrid>
        <w:gridCol w:w="5211"/>
        <w:gridCol w:w="4536"/>
      </w:tblGrid>
      <w:tr w:rsidR="000F04EE" w:rsidRPr="000E3D43" w:rsidTr="00A63223">
        <w:trPr>
          <w:trHeight w:val="2620"/>
        </w:trPr>
        <w:tc>
          <w:tcPr>
            <w:tcW w:w="5211" w:type="dxa"/>
          </w:tcPr>
          <w:p w:rsidR="000F04EE" w:rsidRPr="000E3D43" w:rsidRDefault="000F04EE" w:rsidP="00A63223">
            <w:pPr>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536" w:type="dxa"/>
          </w:tcPr>
          <w:p w:rsidR="000F04EE" w:rsidRPr="000E3D43" w:rsidRDefault="000F04EE" w:rsidP="00A63223">
            <w:pPr>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jc w:val="center"/>
        <w:rPr>
          <w:rFonts w:eastAsia="Times New Roman"/>
          <w:b/>
          <w:sz w:val="24"/>
          <w:szCs w:val="24"/>
          <w:lang w:eastAsia="ru-RU"/>
        </w:rPr>
        <w:sectPr w:rsidR="000F04EE" w:rsidRPr="000E3D43" w:rsidSect="000E3D43">
          <w:pgSz w:w="11906" w:h="16838" w:code="9"/>
          <w:pgMar w:top="1134" w:right="567" w:bottom="851"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lastRenderedPageBreak/>
              <w:t>Приложение №11</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Форма Отчета Агента о движении Оборудования</w:t>
      </w:r>
    </w:p>
    <w:p w:rsidR="000F04EE" w:rsidRPr="000E3D43" w:rsidRDefault="000F04EE" w:rsidP="000F04EE">
      <w:pPr>
        <w:jc w:val="center"/>
        <w:rPr>
          <w:rFonts w:eastAsia="Times New Roman"/>
          <w:b/>
          <w:bCs/>
          <w:sz w:val="22"/>
          <w:szCs w:val="22"/>
          <w:lang w:eastAsia="ru-RU"/>
        </w:rPr>
      </w:pPr>
    </w:p>
    <w:p w:rsidR="000F04EE" w:rsidRPr="000E3D43" w:rsidRDefault="000F04EE" w:rsidP="000F04EE">
      <w:pPr>
        <w:jc w:val="center"/>
        <w:rPr>
          <w:rFonts w:eastAsia="Times New Roman"/>
          <w:b/>
          <w:bCs/>
          <w:sz w:val="22"/>
          <w:szCs w:val="22"/>
          <w:lang w:eastAsia="ru-RU"/>
        </w:rPr>
      </w:pPr>
      <w:r w:rsidRPr="000E3D43">
        <w:rPr>
          <w:rFonts w:eastAsia="Times New Roman"/>
          <w:b/>
          <w:bCs/>
          <w:sz w:val="22"/>
          <w:szCs w:val="22"/>
          <w:lang w:eastAsia="ru-RU"/>
        </w:rPr>
        <w:t>ОТЧЕТ АГЕНТА О ДВИЖЕНИИ ОБОРУДОВАНИЯ №____</w:t>
      </w:r>
    </w:p>
    <w:p w:rsidR="000F04EE" w:rsidRPr="000E3D43" w:rsidRDefault="000F04EE" w:rsidP="000F04EE">
      <w:pPr>
        <w:jc w:val="center"/>
        <w:rPr>
          <w:rFonts w:eastAsia="Times New Roman"/>
          <w:b/>
          <w:bCs/>
          <w:sz w:val="22"/>
          <w:szCs w:val="22"/>
          <w:lang w:eastAsia="ru-RU"/>
        </w:rPr>
      </w:pPr>
      <w:r w:rsidRPr="000E3D43">
        <w:rPr>
          <w:rFonts w:eastAsia="Times New Roman"/>
          <w:b/>
          <w:bCs/>
          <w:sz w:val="22"/>
          <w:szCs w:val="22"/>
          <w:lang w:eastAsia="ru-RU"/>
        </w:rPr>
        <w:t>за период «___</w:t>
      </w:r>
      <w:proofErr w:type="gramStart"/>
      <w:r w:rsidRPr="000E3D43">
        <w:rPr>
          <w:rFonts w:eastAsia="Times New Roman"/>
          <w:b/>
          <w:bCs/>
          <w:sz w:val="22"/>
          <w:szCs w:val="22"/>
          <w:lang w:eastAsia="ru-RU"/>
        </w:rPr>
        <w:t>_»_</w:t>
      </w:r>
      <w:proofErr w:type="gramEnd"/>
      <w:r w:rsidRPr="000E3D43">
        <w:rPr>
          <w:rFonts w:eastAsia="Times New Roman"/>
          <w:b/>
          <w:bCs/>
          <w:sz w:val="22"/>
          <w:szCs w:val="22"/>
          <w:lang w:eastAsia="ru-RU"/>
        </w:rPr>
        <w:t>_________ ____ – «____»_______________ г.</w:t>
      </w:r>
    </w:p>
    <w:p w:rsidR="000F04EE" w:rsidRPr="000E3D43" w:rsidRDefault="000F04EE" w:rsidP="000F04EE">
      <w:pPr>
        <w:jc w:val="right"/>
        <w:rPr>
          <w:rFonts w:eastAsia="Times New Roman"/>
          <w:b/>
          <w:bCs/>
          <w:sz w:val="22"/>
          <w:szCs w:val="22"/>
          <w:lang w:eastAsia="ru-RU"/>
        </w:rPr>
      </w:pPr>
      <w:r w:rsidRPr="000E3D43">
        <w:rPr>
          <w:rFonts w:eastAsia="Times New Roman"/>
          <w:b/>
          <w:bCs/>
          <w:sz w:val="22"/>
          <w:szCs w:val="22"/>
          <w:lang w:eastAsia="ru-RU"/>
        </w:rPr>
        <w:t xml:space="preserve"> «__»_____________20__ г.</w:t>
      </w:r>
    </w:p>
    <w:p w:rsidR="000F04EE" w:rsidRPr="000E3D43" w:rsidRDefault="000F04EE" w:rsidP="000F04EE">
      <w:pPr>
        <w:jc w:val="right"/>
        <w:rPr>
          <w:rFonts w:eastAsia="Times New Roman"/>
          <w:b/>
          <w:bCs/>
          <w:sz w:val="22"/>
          <w:szCs w:val="22"/>
          <w:lang w:eastAsia="ru-RU"/>
        </w:rPr>
      </w:pPr>
    </w:p>
    <w:p w:rsidR="000F04EE" w:rsidRPr="000E3D43" w:rsidRDefault="00DB1E25" w:rsidP="000F04EE">
      <w:pPr>
        <w:jc w:val="both"/>
        <w:rPr>
          <w:rFonts w:eastAsia="Times New Roman"/>
          <w:bCs/>
          <w:sz w:val="22"/>
          <w:szCs w:val="22"/>
          <w:lang w:eastAsia="ru-RU"/>
        </w:rPr>
      </w:pPr>
      <w:r>
        <w:rPr>
          <w:rFonts w:eastAsia="Times New Roman"/>
          <w:sz w:val="22"/>
          <w:szCs w:val="22"/>
          <w:lang w:eastAsia="ru-RU"/>
        </w:rPr>
        <w:t>П</w:t>
      </w:r>
      <w:r w:rsidR="000F04EE" w:rsidRPr="000E3D43">
        <w:rPr>
          <w:rFonts w:eastAsia="Times New Roman"/>
          <w:sz w:val="22"/>
          <w:szCs w:val="22"/>
          <w:lang w:eastAsia="ru-RU"/>
        </w:rPr>
        <w:t>АО «Ростелеком» в лице ________________________________, действующего на основании _________________________________, именуемое в дальнейшем «</w:t>
      </w:r>
      <w:r w:rsidR="000F04EE" w:rsidRPr="000E3D43">
        <w:rPr>
          <w:rFonts w:eastAsia="Times New Roman"/>
          <w:b/>
          <w:bCs/>
          <w:sz w:val="22"/>
          <w:szCs w:val="22"/>
          <w:lang w:eastAsia="ru-RU"/>
        </w:rPr>
        <w:t>Принципал</w:t>
      </w:r>
      <w:r w:rsidR="000F04EE" w:rsidRPr="000E3D43">
        <w:rPr>
          <w:rFonts w:eastAsia="Times New Roman"/>
          <w:sz w:val="22"/>
          <w:szCs w:val="22"/>
          <w:lang w:eastAsia="ru-RU"/>
        </w:rPr>
        <w:t>»,</w:t>
      </w:r>
      <w:r w:rsidR="000F04EE" w:rsidRPr="000E3D43">
        <w:rPr>
          <w:rFonts w:eastAsia="Times New Roman"/>
          <w:bCs/>
          <w:sz w:val="22"/>
          <w:szCs w:val="22"/>
          <w:lang w:eastAsia="ru-RU"/>
        </w:rPr>
        <w:t xml:space="preserve"> с одной стороны, и </w:t>
      </w:r>
      <w:r w:rsidR="000F04EE" w:rsidRPr="000E3D43">
        <w:rPr>
          <w:rFonts w:eastAsia="Times New Roman"/>
          <w:sz w:val="22"/>
          <w:szCs w:val="22"/>
          <w:lang w:eastAsia="ru-RU"/>
        </w:rPr>
        <w:t>________________ в лице ________________________________, действующего на основании __________________________________, именуемое в дальнейшем «</w:t>
      </w:r>
      <w:r w:rsidR="000F04EE" w:rsidRPr="000E3D43">
        <w:rPr>
          <w:rFonts w:eastAsia="Times New Roman"/>
          <w:b/>
          <w:bCs/>
          <w:sz w:val="22"/>
          <w:szCs w:val="22"/>
          <w:lang w:eastAsia="ru-RU"/>
        </w:rPr>
        <w:t>Агент</w:t>
      </w:r>
      <w:r w:rsidR="000F04EE" w:rsidRPr="000E3D43">
        <w:rPr>
          <w:rFonts w:eastAsia="Times New Roman"/>
          <w:sz w:val="22"/>
          <w:szCs w:val="22"/>
          <w:lang w:eastAsia="ru-RU"/>
        </w:rPr>
        <w:t>»,</w:t>
      </w:r>
      <w:r w:rsidR="000F04EE" w:rsidRPr="000E3D43">
        <w:rPr>
          <w:rFonts w:eastAsia="Times New Roman"/>
          <w:bCs/>
          <w:sz w:val="22"/>
          <w:szCs w:val="22"/>
          <w:lang w:eastAsia="ru-RU"/>
        </w:rPr>
        <w:t xml:space="preserve"> с другой стороны, составили настоящий Акт о следующем:</w:t>
      </w:r>
    </w:p>
    <w:p w:rsidR="000F04EE" w:rsidRPr="000E3D43" w:rsidRDefault="000F04EE" w:rsidP="000F04EE">
      <w:pPr>
        <w:jc w:val="both"/>
        <w:rPr>
          <w:rFonts w:eastAsia="Times New Roman"/>
          <w:bCs/>
          <w:sz w:val="22"/>
          <w:szCs w:val="22"/>
          <w:lang w:eastAsia="ru-RU"/>
        </w:rPr>
      </w:pPr>
    </w:p>
    <w:p w:rsidR="000F04EE" w:rsidRPr="000E3D43" w:rsidRDefault="000F04EE" w:rsidP="000F04EE">
      <w:pPr>
        <w:jc w:val="both"/>
        <w:rPr>
          <w:rFonts w:eastAsia="Times New Roman"/>
          <w:bCs/>
          <w:sz w:val="22"/>
          <w:szCs w:val="22"/>
          <w:lang w:eastAsia="ru-RU"/>
        </w:rPr>
      </w:pPr>
      <w:r w:rsidRPr="000E3D43">
        <w:rPr>
          <w:rFonts w:eastAsia="Times New Roman"/>
          <w:bCs/>
          <w:sz w:val="22"/>
          <w:szCs w:val="22"/>
          <w:lang w:eastAsia="ru-RU"/>
        </w:rPr>
        <w:t>1. В соответствии с Агентским договором №____________ от «___»__________20__ г., Агент передал Клиентам Оборудование общим количеством ________ штук в следующем объеме:</w:t>
      </w:r>
    </w:p>
    <w:p w:rsidR="000F04EE" w:rsidRPr="000E3D43" w:rsidRDefault="00504D4F" w:rsidP="000F04EE">
      <w:pPr>
        <w:rPr>
          <w:rFonts w:eastAsia="Times New Roman"/>
          <w:bCs/>
          <w:sz w:val="22"/>
          <w:szCs w:val="22"/>
          <w:lang w:eastAsia="ru-RU"/>
        </w:rPr>
      </w:pPr>
      <w:r>
        <w:rPr>
          <w:rFonts w:eastAsia="Times New Roman"/>
          <w:bCs/>
          <w:noProof/>
          <w:sz w:val="22"/>
          <w:szCs w:val="22"/>
          <w:lang w:eastAsia="ru-RU"/>
        </w:rPr>
        <w:pict>
          <v:shape id="_x0000_s1028" type="#_x0000_t172" style="position:absolute;margin-left:21pt;margin-top:5.45pt;width:441pt;height:207pt;z-index:251658752" fillcolor="black">
            <v:fill opacity="13107f"/>
            <v:shadow color="#868686"/>
            <v:textpath style="font-family:&quot;Arial Unicode MS&quot;;v-text-kern:t" trim="t" fitpath="t" string="Образец"/>
          </v:shape>
        </w:pict>
      </w: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0F04EE" w:rsidRPr="000E3D43" w:rsidTr="00A63223">
        <w:tc>
          <w:tcPr>
            <w:tcW w:w="3348"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Регион (область)</w:t>
            </w:r>
          </w:p>
        </w:tc>
        <w:tc>
          <w:tcPr>
            <w:tcW w:w="2160"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Наименование Оборудования</w:t>
            </w:r>
          </w:p>
        </w:tc>
        <w:tc>
          <w:tcPr>
            <w:tcW w:w="2441"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Количество переданного Оборудования</w:t>
            </w:r>
          </w:p>
        </w:tc>
      </w:tr>
      <w:tr w:rsidR="000F04EE" w:rsidRPr="000E3D43" w:rsidTr="00A63223">
        <w:tc>
          <w:tcPr>
            <w:tcW w:w="3348" w:type="dxa"/>
          </w:tcPr>
          <w:p w:rsidR="000F04EE" w:rsidRPr="000E3D43" w:rsidRDefault="000F04EE" w:rsidP="00A63223">
            <w:pPr>
              <w:rPr>
                <w:rFonts w:eastAsia="Times New Roman"/>
                <w:bCs/>
                <w:sz w:val="24"/>
                <w:szCs w:val="24"/>
                <w:lang w:eastAsia="ru-RU"/>
              </w:rPr>
            </w:pPr>
          </w:p>
        </w:tc>
        <w:tc>
          <w:tcPr>
            <w:tcW w:w="2160" w:type="dxa"/>
          </w:tcPr>
          <w:p w:rsidR="000F04EE" w:rsidRPr="000E3D43" w:rsidRDefault="000F04EE" w:rsidP="00A63223">
            <w:pPr>
              <w:rPr>
                <w:rFonts w:eastAsia="Times New Roman"/>
                <w:bCs/>
                <w:sz w:val="24"/>
                <w:szCs w:val="24"/>
                <w:lang w:eastAsia="ru-RU"/>
              </w:rPr>
            </w:pPr>
          </w:p>
        </w:tc>
        <w:tc>
          <w:tcPr>
            <w:tcW w:w="2441" w:type="dxa"/>
          </w:tcPr>
          <w:p w:rsidR="000F04EE" w:rsidRPr="000E3D43" w:rsidRDefault="000F04EE" w:rsidP="00A63223">
            <w:pPr>
              <w:rPr>
                <w:rFonts w:eastAsia="Times New Roman"/>
                <w:bCs/>
                <w:sz w:val="24"/>
                <w:szCs w:val="24"/>
                <w:lang w:eastAsia="ru-RU"/>
              </w:rPr>
            </w:pPr>
          </w:p>
        </w:tc>
      </w:tr>
      <w:tr w:rsidR="000F04EE" w:rsidRPr="000E3D43" w:rsidTr="00A63223">
        <w:tc>
          <w:tcPr>
            <w:tcW w:w="3348" w:type="dxa"/>
          </w:tcPr>
          <w:p w:rsidR="000F04EE" w:rsidRPr="000E3D43" w:rsidRDefault="000F04EE" w:rsidP="00A63223">
            <w:pPr>
              <w:rPr>
                <w:rFonts w:eastAsia="Times New Roman"/>
                <w:bCs/>
                <w:sz w:val="24"/>
                <w:szCs w:val="24"/>
                <w:lang w:eastAsia="ru-RU"/>
              </w:rPr>
            </w:pPr>
          </w:p>
        </w:tc>
        <w:tc>
          <w:tcPr>
            <w:tcW w:w="2160" w:type="dxa"/>
          </w:tcPr>
          <w:p w:rsidR="000F04EE" w:rsidRPr="000E3D43" w:rsidRDefault="000F04EE" w:rsidP="00A63223">
            <w:pPr>
              <w:rPr>
                <w:rFonts w:eastAsia="Times New Roman"/>
                <w:bCs/>
                <w:sz w:val="24"/>
                <w:szCs w:val="24"/>
                <w:lang w:eastAsia="ru-RU"/>
              </w:rPr>
            </w:pPr>
          </w:p>
        </w:tc>
        <w:tc>
          <w:tcPr>
            <w:tcW w:w="2441" w:type="dxa"/>
          </w:tcPr>
          <w:p w:rsidR="000F04EE" w:rsidRPr="000E3D43" w:rsidRDefault="000F04EE" w:rsidP="00A63223">
            <w:pPr>
              <w:rPr>
                <w:rFonts w:eastAsia="Times New Roman"/>
                <w:bCs/>
                <w:sz w:val="24"/>
                <w:szCs w:val="24"/>
                <w:lang w:eastAsia="ru-RU"/>
              </w:rPr>
            </w:pPr>
          </w:p>
        </w:tc>
      </w:tr>
      <w:tr w:rsidR="000F04EE" w:rsidRPr="000E3D43" w:rsidTr="00A63223">
        <w:tc>
          <w:tcPr>
            <w:tcW w:w="3348" w:type="dxa"/>
          </w:tcPr>
          <w:p w:rsidR="000F04EE" w:rsidRPr="000E3D43" w:rsidRDefault="000F04EE" w:rsidP="00A63223">
            <w:pPr>
              <w:rPr>
                <w:rFonts w:eastAsia="Times New Roman"/>
                <w:bCs/>
                <w:sz w:val="24"/>
                <w:szCs w:val="24"/>
                <w:lang w:eastAsia="ru-RU"/>
              </w:rPr>
            </w:pPr>
          </w:p>
        </w:tc>
        <w:tc>
          <w:tcPr>
            <w:tcW w:w="2160" w:type="dxa"/>
          </w:tcPr>
          <w:p w:rsidR="000F04EE" w:rsidRPr="000E3D43" w:rsidRDefault="000F04EE" w:rsidP="00A63223">
            <w:pPr>
              <w:rPr>
                <w:rFonts w:eastAsia="Times New Roman"/>
                <w:bCs/>
                <w:sz w:val="24"/>
                <w:szCs w:val="24"/>
                <w:lang w:eastAsia="ru-RU"/>
              </w:rPr>
            </w:pPr>
          </w:p>
        </w:tc>
        <w:tc>
          <w:tcPr>
            <w:tcW w:w="2441" w:type="dxa"/>
          </w:tcPr>
          <w:p w:rsidR="000F04EE" w:rsidRPr="000E3D43" w:rsidRDefault="000F04EE" w:rsidP="00A63223">
            <w:pPr>
              <w:rPr>
                <w:rFonts w:eastAsia="Times New Roman"/>
                <w:bCs/>
                <w:sz w:val="24"/>
                <w:szCs w:val="24"/>
                <w:lang w:eastAsia="ru-RU"/>
              </w:rPr>
            </w:pPr>
          </w:p>
        </w:tc>
      </w:tr>
      <w:tr w:rsidR="000F04EE" w:rsidRPr="000E3D43" w:rsidTr="00A63223">
        <w:tc>
          <w:tcPr>
            <w:tcW w:w="3348" w:type="dxa"/>
          </w:tcPr>
          <w:p w:rsidR="000F04EE" w:rsidRPr="000E3D43" w:rsidRDefault="000F04EE" w:rsidP="00A63223">
            <w:pPr>
              <w:rPr>
                <w:rFonts w:eastAsia="Times New Roman"/>
                <w:bCs/>
                <w:sz w:val="24"/>
                <w:szCs w:val="24"/>
                <w:lang w:eastAsia="ru-RU"/>
              </w:rPr>
            </w:pPr>
          </w:p>
        </w:tc>
        <w:tc>
          <w:tcPr>
            <w:tcW w:w="2160" w:type="dxa"/>
          </w:tcPr>
          <w:p w:rsidR="000F04EE" w:rsidRPr="000E3D43" w:rsidRDefault="000F04EE" w:rsidP="00A63223">
            <w:pPr>
              <w:rPr>
                <w:rFonts w:eastAsia="Times New Roman"/>
                <w:bCs/>
                <w:sz w:val="24"/>
                <w:szCs w:val="24"/>
                <w:lang w:eastAsia="ru-RU"/>
              </w:rPr>
            </w:pPr>
          </w:p>
        </w:tc>
        <w:tc>
          <w:tcPr>
            <w:tcW w:w="2441" w:type="dxa"/>
          </w:tcPr>
          <w:p w:rsidR="000F04EE" w:rsidRPr="000E3D43" w:rsidRDefault="000F04EE" w:rsidP="00A63223">
            <w:pPr>
              <w:rPr>
                <w:rFonts w:eastAsia="Times New Roman"/>
                <w:bCs/>
                <w:sz w:val="24"/>
                <w:szCs w:val="24"/>
                <w:lang w:eastAsia="ru-RU"/>
              </w:rPr>
            </w:pPr>
          </w:p>
        </w:tc>
      </w:tr>
      <w:tr w:rsidR="000F04EE" w:rsidRPr="000E3D43" w:rsidTr="00A63223">
        <w:tc>
          <w:tcPr>
            <w:tcW w:w="3348"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Итого:</w:t>
            </w:r>
          </w:p>
        </w:tc>
        <w:tc>
          <w:tcPr>
            <w:tcW w:w="2160" w:type="dxa"/>
          </w:tcPr>
          <w:p w:rsidR="000F04EE" w:rsidRPr="000E3D43" w:rsidRDefault="000F04EE" w:rsidP="00A63223">
            <w:pPr>
              <w:rPr>
                <w:rFonts w:eastAsia="Times New Roman"/>
                <w:bCs/>
                <w:sz w:val="24"/>
                <w:szCs w:val="24"/>
                <w:lang w:eastAsia="ru-RU"/>
              </w:rPr>
            </w:pPr>
          </w:p>
        </w:tc>
        <w:tc>
          <w:tcPr>
            <w:tcW w:w="2441" w:type="dxa"/>
          </w:tcPr>
          <w:p w:rsidR="000F04EE" w:rsidRPr="000E3D43" w:rsidRDefault="000F04EE" w:rsidP="00A63223">
            <w:pPr>
              <w:rPr>
                <w:rFonts w:eastAsia="Times New Roman"/>
                <w:bCs/>
                <w:sz w:val="24"/>
                <w:szCs w:val="24"/>
                <w:lang w:eastAsia="ru-RU"/>
              </w:rPr>
            </w:pPr>
          </w:p>
        </w:tc>
      </w:tr>
    </w:tbl>
    <w:p w:rsidR="000F04EE" w:rsidRPr="000E3D43" w:rsidRDefault="000F04EE" w:rsidP="000F04EE">
      <w:pPr>
        <w:rPr>
          <w:rFonts w:eastAsia="Times New Roman"/>
          <w:bCs/>
          <w:sz w:val="22"/>
          <w:szCs w:val="22"/>
          <w:lang w:eastAsia="ru-RU"/>
        </w:rPr>
      </w:pPr>
    </w:p>
    <w:p w:rsidR="000F04EE" w:rsidRPr="000E3D43" w:rsidRDefault="000F04EE" w:rsidP="000F04EE">
      <w:pPr>
        <w:jc w:val="both"/>
        <w:rPr>
          <w:rFonts w:eastAsia="Times New Roman"/>
          <w:bCs/>
          <w:sz w:val="22"/>
          <w:szCs w:val="22"/>
          <w:lang w:eastAsia="ru-RU"/>
        </w:rPr>
      </w:pPr>
      <w:r w:rsidRPr="000E3D43">
        <w:rPr>
          <w:rFonts w:eastAsia="Times New Roman"/>
          <w:bCs/>
          <w:sz w:val="22"/>
          <w:szCs w:val="22"/>
          <w:lang w:eastAsia="ru-RU"/>
        </w:rPr>
        <w:t>2. В соответствии с Агентским договором №____________ от «__</w:t>
      </w:r>
      <w:proofErr w:type="gramStart"/>
      <w:r w:rsidRPr="000E3D43">
        <w:rPr>
          <w:rFonts w:eastAsia="Times New Roman"/>
          <w:bCs/>
          <w:sz w:val="22"/>
          <w:szCs w:val="22"/>
          <w:lang w:eastAsia="ru-RU"/>
        </w:rPr>
        <w:t>_»_</w:t>
      </w:r>
      <w:proofErr w:type="gramEnd"/>
      <w:r w:rsidRPr="000E3D43">
        <w:rPr>
          <w:rFonts w:eastAsia="Times New Roman"/>
          <w:bCs/>
          <w:sz w:val="22"/>
          <w:szCs w:val="22"/>
          <w:lang w:eastAsia="ru-RU"/>
        </w:rPr>
        <w:t>_________20__ г., Агент Реализовал Клиентам Оборудование общим количеством ________ штук на общую сумму ____ в следующем объеме:</w:t>
      </w:r>
    </w:p>
    <w:p w:rsidR="000F04EE" w:rsidRPr="000E3D43" w:rsidRDefault="000F04EE" w:rsidP="000F04EE">
      <w:pPr>
        <w:rPr>
          <w:rFonts w:eastAsia="Times New Roman"/>
          <w:bCs/>
          <w:sz w:val="22"/>
          <w:szCs w:val="22"/>
          <w:lang w:eastAsia="ru-RU"/>
        </w:rPr>
      </w:pP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2105"/>
        <w:gridCol w:w="2183"/>
        <w:gridCol w:w="2367"/>
      </w:tblGrid>
      <w:tr w:rsidR="000F04EE" w:rsidRPr="000E3D43" w:rsidTr="00A63223">
        <w:tc>
          <w:tcPr>
            <w:tcW w:w="3091"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Регион (область)</w:t>
            </w:r>
          </w:p>
        </w:tc>
        <w:tc>
          <w:tcPr>
            <w:tcW w:w="2105"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Наименование Оборудования</w:t>
            </w:r>
          </w:p>
        </w:tc>
        <w:tc>
          <w:tcPr>
            <w:tcW w:w="2183" w:type="dxa"/>
          </w:tcPr>
          <w:p w:rsidR="000F04EE" w:rsidRPr="000E3D43" w:rsidRDefault="000F04EE" w:rsidP="00A63223">
            <w:pPr>
              <w:jc w:val="center"/>
              <w:rPr>
                <w:rFonts w:eastAsia="Times New Roman"/>
                <w:b/>
                <w:sz w:val="22"/>
                <w:szCs w:val="22"/>
                <w:lang w:eastAsia="ru-RU"/>
              </w:rPr>
            </w:pPr>
            <w:r w:rsidRPr="000E3D43">
              <w:rPr>
                <w:rFonts w:eastAsia="Times New Roman"/>
                <w:b/>
                <w:sz w:val="22"/>
                <w:szCs w:val="22"/>
                <w:lang w:eastAsia="ru-RU"/>
              </w:rPr>
              <w:t>Количество Реализованного Оборудования</w:t>
            </w:r>
          </w:p>
        </w:tc>
        <w:tc>
          <w:tcPr>
            <w:tcW w:w="2367" w:type="dxa"/>
            <w:vAlign w:val="center"/>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Сумма Реализованного Оборудования</w:t>
            </w:r>
          </w:p>
        </w:tc>
      </w:tr>
      <w:tr w:rsidR="000F04EE" w:rsidRPr="000E3D43" w:rsidTr="00A63223">
        <w:tc>
          <w:tcPr>
            <w:tcW w:w="3091" w:type="dxa"/>
          </w:tcPr>
          <w:p w:rsidR="000F04EE" w:rsidRPr="000E3D43" w:rsidRDefault="000F04EE" w:rsidP="00A63223">
            <w:pPr>
              <w:rPr>
                <w:rFonts w:eastAsia="Times New Roman"/>
                <w:bCs/>
                <w:sz w:val="24"/>
                <w:szCs w:val="24"/>
                <w:lang w:eastAsia="ru-RU"/>
              </w:rPr>
            </w:pPr>
          </w:p>
        </w:tc>
        <w:tc>
          <w:tcPr>
            <w:tcW w:w="2105" w:type="dxa"/>
          </w:tcPr>
          <w:p w:rsidR="000F04EE" w:rsidRPr="000E3D43" w:rsidRDefault="000F04EE" w:rsidP="00A63223">
            <w:pPr>
              <w:rPr>
                <w:rFonts w:eastAsia="Times New Roman"/>
                <w:bCs/>
                <w:sz w:val="24"/>
                <w:szCs w:val="24"/>
                <w:lang w:eastAsia="ru-RU"/>
              </w:rPr>
            </w:pPr>
          </w:p>
        </w:tc>
        <w:tc>
          <w:tcPr>
            <w:tcW w:w="2183" w:type="dxa"/>
          </w:tcPr>
          <w:p w:rsidR="000F04EE" w:rsidRPr="000E3D43" w:rsidRDefault="000F04EE" w:rsidP="00A63223">
            <w:pPr>
              <w:rPr>
                <w:rFonts w:eastAsia="Times New Roman"/>
                <w:bCs/>
                <w:sz w:val="24"/>
                <w:szCs w:val="24"/>
                <w:lang w:eastAsia="ru-RU"/>
              </w:rPr>
            </w:pPr>
          </w:p>
        </w:tc>
        <w:tc>
          <w:tcPr>
            <w:tcW w:w="2367" w:type="dxa"/>
          </w:tcPr>
          <w:p w:rsidR="000F04EE" w:rsidRPr="000E3D43" w:rsidRDefault="000F04EE" w:rsidP="00A63223">
            <w:pPr>
              <w:rPr>
                <w:rFonts w:eastAsia="Times New Roman"/>
                <w:bCs/>
                <w:sz w:val="24"/>
                <w:szCs w:val="24"/>
                <w:lang w:eastAsia="ru-RU"/>
              </w:rPr>
            </w:pPr>
          </w:p>
        </w:tc>
      </w:tr>
      <w:tr w:rsidR="000F04EE" w:rsidRPr="000E3D43" w:rsidTr="00A63223">
        <w:tc>
          <w:tcPr>
            <w:tcW w:w="3091" w:type="dxa"/>
          </w:tcPr>
          <w:p w:rsidR="000F04EE" w:rsidRPr="000E3D43" w:rsidRDefault="000F04EE" w:rsidP="00A63223">
            <w:pPr>
              <w:rPr>
                <w:rFonts w:eastAsia="Times New Roman"/>
                <w:bCs/>
                <w:sz w:val="24"/>
                <w:szCs w:val="24"/>
                <w:lang w:eastAsia="ru-RU"/>
              </w:rPr>
            </w:pPr>
          </w:p>
        </w:tc>
        <w:tc>
          <w:tcPr>
            <w:tcW w:w="2105" w:type="dxa"/>
          </w:tcPr>
          <w:p w:rsidR="000F04EE" w:rsidRPr="000E3D43" w:rsidRDefault="000F04EE" w:rsidP="00A63223">
            <w:pPr>
              <w:rPr>
                <w:rFonts w:eastAsia="Times New Roman"/>
                <w:bCs/>
                <w:sz w:val="24"/>
                <w:szCs w:val="24"/>
                <w:lang w:eastAsia="ru-RU"/>
              </w:rPr>
            </w:pPr>
          </w:p>
        </w:tc>
        <w:tc>
          <w:tcPr>
            <w:tcW w:w="2183" w:type="dxa"/>
          </w:tcPr>
          <w:p w:rsidR="000F04EE" w:rsidRPr="000E3D43" w:rsidRDefault="000F04EE" w:rsidP="00A63223">
            <w:pPr>
              <w:rPr>
                <w:rFonts w:eastAsia="Times New Roman"/>
                <w:bCs/>
                <w:sz w:val="24"/>
                <w:szCs w:val="24"/>
                <w:lang w:eastAsia="ru-RU"/>
              </w:rPr>
            </w:pPr>
          </w:p>
        </w:tc>
        <w:tc>
          <w:tcPr>
            <w:tcW w:w="2367" w:type="dxa"/>
          </w:tcPr>
          <w:p w:rsidR="000F04EE" w:rsidRPr="000E3D43" w:rsidRDefault="000F04EE" w:rsidP="00A63223">
            <w:pPr>
              <w:rPr>
                <w:rFonts w:eastAsia="Times New Roman"/>
                <w:bCs/>
                <w:sz w:val="24"/>
                <w:szCs w:val="24"/>
                <w:lang w:eastAsia="ru-RU"/>
              </w:rPr>
            </w:pPr>
          </w:p>
        </w:tc>
      </w:tr>
      <w:tr w:rsidR="000F04EE" w:rsidRPr="000E3D43" w:rsidTr="00A63223">
        <w:tc>
          <w:tcPr>
            <w:tcW w:w="3091" w:type="dxa"/>
          </w:tcPr>
          <w:p w:rsidR="000F04EE" w:rsidRPr="000E3D43" w:rsidRDefault="000F04EE" w:rsidP="00A63223">
            <w:pPr>
              <w:rPr>
                <w:rFonts w:eastAsia="Times New Roman"/>
                <w:bCs/>
                <w:sz w:val="24"/>
                <w:szCs w:val="24"/>
                <w:lang w:eastAsia="ru-RU"/>
              </w:rPr>
            </w:pPr>
          </w:p>
        </w:tc>
        <w:tc>
          <w:tcPr>
            <w:tcW w:w="2105" w:type="dxa"/>
          </w:tcPr>
          <w:p w:rsidR="000F04EE" w:rsidRPr="000E3D43" w:rsidRDefault="000F04EE" w:rsidP="00A63223">
            <w:pPr>
              <w:rPr>
                <w:rFonts w:eastAsia="Times New Roman"/>
                <w:bCs/>
                <w:sz w:val="24"/>
                <w:szCs w:val="24"/>
                <w:lang w:eastAsia="ru-RU"/>
              </w:rPr>
            </w:pPr>
          </w:p>
        </w:tc>
        <w:tc>
          <w:tcPr>
            <w:tcW w:w="2183" w:type="dxa"/>
          </w:tcPr>
          <w:p w:rsidR="000F04EE" w:rsidRPr="000E3D43" w:rsidRDefault="000F04EE" w:rsidP="00A63223">
            <w:pPr>
              <w:rPr>
                <w:rFonts w:eastAsia="Times New Roman"/>
                <w:bCs/>
                <w:sz w:val="24"/>
                <w:szCs w:val="24"/>
                <w:lang w:eastAsia="ru-RU"/>
              </w:rPr>
            </w:pPr>
          </w:p>
        </w:tc>
        <w:tc>
          <w:tcPr>
            <w:tcW w:w="2367" w:type="dxa"/>
          </w:tcPr>
          <w:p w:rsidR="000F04EE" w:rsidRPr="000E3D43" w:rsidRDefault="000F04EE" w:rsidP="00A63223">
            <w:pPr>
              <w:rPr>
                <w:rFonts w:eastAsia="Times New Roman"/>
                <w:bCs/>
                <w:sz w:val="24"/>
                <w:szCs w:val="24"/>
                <w:lang w:eastAsia="ru-RU"/>
              </w:rPr>
            </w:pPr>
          </w:p>
        </w:tc>
      </w:tr>
      <w:tr w:rsidR="000F04EE" w:rsidRPr="000E3D43" w:rsidTr="00A63223">
        <w:tc>
          <w:tcPr>
            <w:tcW w:w="3091" w:type="dxa"/>
          </w:tcPr>
          <w:p w:rsidR="000F04EE" w:rsidRPr="000E3D43" w:rsidRDefault="000F04EE" w:rsidP="00A63223">
            <w:pPr>
              <w:rPr>
                <w:rFonts w:eastAsia="Times New Roman"/>
                <w:bCs/>
                <w:sz w:val="24"/>
                <w:szCs w:val="24"/>
                <w:lang w:eastAsia="ru-RU"/>
              </w:rPr>
            </w:pPr>
          </w:p>
        </w:tc>
        <w:tc>
          <w:tcPr>
            <w:tcW w:w="2105" w:type="dxa"/>
          </w:tcPr>
          <w:p w:rsidR="000F04EE" w:rsidRPr="000E3D43" w:rsidRDefault="000F04EE" w:rsidP="00A63223">
            <w:pPr>
              <w:rPr>
                <w:rFonts w:eastAsia="Times New Roman"/>
                <w:bCs/>
                <w:sz w:val="24"/>
                <w:szCs w:val="24"/>
                <w:lang w:eastAsia="ru-RU"/>
              </w:rPr>
            </w:pPr>
          </w:p>
        </w:tc>
        <w:tc>
          <w:tcPr>
            <w:tcW w:w="2183" w:type="dxa"/>
          </w:tcPr>
          <w:p w:rsidR="000F04EE" w:rsidRPr="000E3D43" w:rsidRDefault="000F04EE" w:rsidP="00A63223">
            <w:pPr>
              <w:rPr>
                <w:rFonts w:eastAsia="Times New Roman"/>
                <w:bCs/>
                <w:sz w:val="24"/>
                <w:szCs w:val="24"/>
                <w:lang w:eastAsia="ru-RU"/>
              </w:rPr>
            </w:pPr>
          </w:p>
        </w:tc>
        <w:tc>
          <w:tcPr>
            <w:tcW w:w="2367" w:type="dxa"/>
          </w:tcPr>
          <w:p w:rsidR="000F04EE" w:rsidRPr="000E3D43" w:rsidRDefault="000F04EE" w:rsidP="00A63223">
            <w:pPr>
              <w:rPr>
                <w:rFonts w:eastAsia="Times New Roman"/>
                <w:bCs/>
                <w:sz w:val="24"/>
                <w:szCs w:val="24"/>
                <w:lang w:eastAsia="ru-RU"/>
              </w:rPr>
            </w:pPr>
          </w:p>
        </w:tc>
      </w:tr>
      <w:tr w:rsidR="000F04EE" w:rsidRPr="000E3D43" w:rsidTr="00A63223">
        <w:tc>
          <w:tcPr>
            <w:tcW w:w="3091"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Итого:</w:t>
            </w:r>
          </w:p>
        </w:tc>
        <w:tc>
          <w:tcPr>
            <w:tcW w:w="2105" w:type="dxa"/>
          </w:tcPr>
          <w:p w:rsidR="000F04EE" w:rsidRPr="000E3D43" w:rsidRDefault="000F04EE" w:rsidP="00A63223">
            <w:pPr>
              <w:rPr>
                <w:rFonts w:eastAsia="Times New Roman"/>
                <w:bCs/>
                <w:sz w:val="24"/>
                <w:szCs w:val="24"/>
                <w:lang w:eastAsia="ru-RU"/>
              </w:rPr>
            </w:pPr>
          </w:p>
        </w:tc>
        <w:tc>
          <w:tcPr>
            <w:tcW w:w="2183" w:type="dxa"/>
          </w:tcPr>
          <w:p w:rsidR="000F04EE" w:rsidRPr="000E3D43" w:rsidRDefault="000F04EE" w:rsidP="00A63223">
            <w:pPr>
              <w:rPr>
                <w:rFonts w:eastAsia="Times New Roman"/>
                <w:bCs/>
                <w:sz w:val="24"/>
                <w:szCs w:val="24"/>
                <w:lang w:eastAsia="ru-RU"/>
              </w:rPr>
            </w:pPr>
          </w:p>
        </w:tc>
        <w:tc>
          <w:tcPr>
            <w:tcW w:w="2367" w:type="dxa"/>
          </w:tcPr>
          <w:p w:rsidR="000F04EE" w:rsidRPr="000E3D43" w:rsidRDefault="000F04EE" w:rsidP="00A63223">
            <w:pPr>
              <w:rPr>
                <w:rFonts w:eastAsia="Times New Roman"/>
                <w:bCs/>
                <w:sz w:val="24"/>
                <w:szCs w:val="24"/>
                <w:lang w:eastAsia="ru-RU"/>
              </w:rPr>
            </w:pPr>
          </w:p>
        </w:tc>
      </w:tr>
    </w:tbl>
    <w:p w:rsidR="000F04EE" w:rsidRPr="000E3D43" w:rsidRDefault="000F04EE" w:rsidP="000F04EE">
      <w:pPr>
        <w:rPr>
          <w:rFonts w:eastAsia="Times New Roman"/>
          <w:bCs/>
          <w:sz w:val="22"/>
          <w:szCs w:val="22"/>
          <w:lang w:eastAsia="ru-RU"/>
        </w:rPr>
      </w:pPr>
    </w:p>
    <w:p w:rsidR="000F04EE" w:rsidRPr="000E3D43" w:rsidRDefault="000F04EE" w:rsidP="000F04EE">
      <w:pPr>
        <w:rPr>
          <w:rFonts w:eastAsia="Times New Roman"/>
          <w:bCs/>
          <w:sz w:val="22"/>
          <w:szCs w:val="22"/>
          <w:lang w:eastAsia="ru-RU"/>
        </w:rPr>
      </w:pPr>
    </w:p>
    <w:p w:rsidR="000F04EE" w:rsidRPr="000E3D43" w:rsidRDefault="000F04EE" w:rsidP="000F04EE">
      <w:pPr>
        <w:rPr>
          <w:rFonts w:eastAsia="Times New Roman"/>
          <w:bCs/>
          <w:sz w:val="22"/>
          <w:szCs w:val="22"/>
          <w:lang w:eastAsia="ru-RU"/>
        </w:rPr>
      </w:pPr>
    </w:p>
    <w:p w:rsidR="000F04EE" w:rsidRPr="000E3D43" w:rsidRDefault="000F04EE" w:rsidP="000F04EE">
      <w:pPr>
        <w:rPr>
          <w:rFonts w:eastAsia="Times New Roman"/>
          <w:bCs/>
          <w:sz w:val="22"/>
          <w:szCs w:val="22"/>
          <w:lang w:eastAsia="ru-RU"/>
        </w:rPr>
      </w:pPr>
      <w:r w:rsidRPr="000E3D43">
        <w:rPr>
          <w:rFonts w:eastAsia="Times New Roman"/>
          <w:bCs/>
          <w:sz w:val="22"/>
          <w:szCs w:val="22"/>
          <w:lang w:eastAsia="ru-RU"/>
        </w:rPr>
        <w:t xml:space="preserve">2. </w:t>
      </w:r>
      <w:r w:rsidRPr="000E3D43">
        <w:rPr>
          <w:rFonts w:eastAsia="Times New Roman"/>
          <w:b/>
          <w:sz w:val="22"/>
          <w:szCs w:val="22"/>
          <w:lang w:eastAsia="ru-RU"/>
        </w:rPr>
        <w:t>Движение Оборудования</w:t>
      </w:r>
      <w:r w:rsidRPr="000E3D43">
        <w:rPr>
          <w:rFonts w:eastAsia="Times New Roman"/>
          <w:bCs/>
          <w:sz w:val="22"/>
          <w:szCs w:val="22"/>
          <w:lang w:eastAsia="ru-RU"/>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4983"/>
        <w:gridCol w:w="2391"/>
      </w:tblGrid>
      <w:tr w:rsidR="000F04EE" w:rsidRPr="000E3D43" w:rsidTr="00A63223">
        <w:trPr>
          <w:trHeight w:val="193"/>
        </w:trPr>
        <w:tc>
          <w:tcPr>
            <w:tcW w:w="5529" w:type="dxa"/>
            <w:gridSpan w:val="2"/>
          </w:tcPr>
          <w:p w:rsidR="000F04EE" w:rsidRPr="000E3D43" w:rsidRDefault="000F04EE" w:rsidP="00A63223">
            <w:pPr>
              <w:rPr>
                <w:rFonts w:eastAsia="Times New Roman"/>
                <w:bCs/>
                <w:sz w:val="24"/>
                <w:szCs w:val="24"/>
                <w:lang w:eastAsia="ru-RU"/>
              </w:rPr>
            </w:pPr>
          </w:p>
        </w:tc>
        <w:tc>
          <w:tcPr>
            <w:tcW w:w="2391" w:type="dxa"/>
          </w:tcPr>
          <w:p w:rsidR="000F04EE" w:rsidRPr="000E3D43" w:rsidRDefault="000F04EE" w:rsidP="00A63223">
            <w:pPr>
              <w:rPr>
                <w:rFonts w:eastAsia="Times New Roman"/>
                <w:b/>
                <w:sz w:val="24"/>
                <w:szCs w:val="24"/>
                <w:lang w:eastAsia="ru-RU"/>
              </w:rPr>
            </w:pPr>
            <w:r w:rsidRPr="000E3D43">
              <w:rPr>
                <w:rFonts w:eastAsia="Times New Roman"/>
                <w:b/>
                <w:sz w:val="22"/>
                <w:szCs w:val="22"/>
                <w:lang w:eastAsia="ru-RU"/>
              </w:rPr>
              <w:t>Количество</w:t>
            </w:r>
          </w:p>
        </w:tc>
      </w:tr>
      <w:tr w:rsidR="000F04EE" w:rsidRPr="000E3D43" w:rsidTr="00A63223">
        <w:trPr>
          <w:trHeight w:val="193"/>
        </w:trPr>
        <w:tc>
          <w:tcPr>
            <w:tcW w:w="546"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2.1.</w:t>
            </w:r>
          </w:p>
        </w:tc>
        <w:tc>
          <w:tcPr>
            <w:tcW w:w="4983"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Остаток с предыдущего периода.</w:t>
            </w:r>
          </w:p>
        </w:tc>
        <w:tc>
          <w:tcPr>
            <w:tcW w:w="2391" w:type="dxa"/>
          </w:tcPr>
          <w:p w:rsidR="000F04EE" w:rsidRPr="000E3D43" w:rsidRDefault="000F04EE" w:rsidP="00A63223">
            <w:pPr>
              <w:rPr>
                <w:rFonts w:eastAsia="Times New Roman"/>
                <w:b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268"/>
        </w:trPr>
        <w:tc>
          <w:tcPr>
            <w:tcW w:w="546"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2.2.</w:t>
            </w:r>
          </w:p>
        </w:tc>
        <w:tc>
          <w:tcPr>
            <w:tcW w:w="4983"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 xml:space="preserve">Получено от ПРИНЦИПАЛА, в </w:t>
            </w:r>
            <w:proofErr w:type="spellStart"/>
            <w:r w:rsidRPr="000E3D43">
              <w:rPr>
                <w:rFonts w:eastAsia="Times New Roman"/>
                <w:bCs/>
                <w:sz w:val="22"/>
                <w:szCs w:val="22"/>
                <w:lang w:eastAsia="ru-RU"/>
              </w:rPr>
              <w:t>т.ч</w:t>
            </w:r>
            <w:proofErr w:type="spellEnd"/>
            <w:r w:rsidRPr="000E3D43">
              <w:rPr>
                <w:rFonts w:eastAsia="Times New Roman"/>
                <w:bCs/>
                <w:sz w:val="22"/>
                <w:szCs w:val="22"/>
                <w:lang w:eastAsia="ru-RU"/>
              </w:rPr>
              <w:t>.:</w:t>
            </w:r>
          </w:p>
        </w:tc>
        <w:tc>
          <w:tcPr>
            <w:tcW w:w="2391" w:type="dxa"/>
          </w:tcPr>
          <w:p w:rsidR="000F04EE" w:rsidRPr="000E3D43" w:rsidRDefault="000F04EE" w:rsidP="00A63223">
            <w:pPr>
              <w:rPr>
                <w:rFonts w:eastAsia="Times New Roman"/>
                <w:b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00"/>
        </w:trPr>
        <w:tc>
          <w:tcPr>
            <w:tcW w:w="546"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2.3.</w:t>
            </w:r>
          </w:p>
        </w:tc>
        <w:tc>
          <w:tcPr>
            <w:tcW w:w="4983"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 xml:space="preserve">Выдано Клиентам за отчетный период, в </w:t>
            </w:r>
            <w:proofErr w:type="spellStart"/>
            <w:r w:rsidRPr="000E3D43">
              <w:rPr>
                <w:rFonts w:eastAsia="Times New Roman"/>
                <w:bCs/>
                <w:sz w:val="22"/>
                <w:szCs w:val="22"/>
                <w:lang w:eastAsia="ru-RU"/>
              </w:rPr>
              <w:t>т.ч</w:t>
            </w:r>
            <w:proofErr w:type="spellEnd"/>
            <w:r w:rsidRPr="000E3D43">
              <w:rPr>
                <w:rFonts w:eastAsia="Times New Roman"/>
                <w:bCs/>
                <w:sz w:val="22"/>
                <w:szCs w:val="22"/>
                <w:lang w:eastAsia="ru-RU"/>
              </w:rPr>
              <w:t>.:</w:t>
            </w:r>
          </w:p>
        </w:tc>
        <w:tc>
          <w:tcPr>
            <w:tcW w:w="2391" w:type="dxa"/>
          </w:tcPr>
          <w:p w:rsidR="000F04EE" w:rsidRPr="000E3D43" w:rsidRDefault="000F04EE" w:rsidP="00A63223">
            <w:pPr>
              <w:rPr>
                <w:rFonts w:eastAsia="Times New Roman"/>
                <w:b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lastRenderedPageBreak/>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2"/>
                <w:szCs w:val="22"/>
                <w:lang w:eastAsia="ru-RU"/>
              </w:rPr>
            </w:pPr>
            <w:r w:rsidRPr="000E3D43">
              <w:rPr>
                <w:rFonts w:eastAsia="Times New Roman"/>
                <w:bCs/>
                <w:sz w:val="22"/>
                <w:szCs w:val="22"/>
                <w:lang w:eastAsia="ru-RU"/>
              </w:rPr>
              <w:t>2.4.</w:t>
            </w:r>
          </w:p>
        </w:tc>
        <w:tc>
          <w:tcPr>
            <w:tcW w:w="4983" w:type="dxa"/>
          </w:tcPr>
          <w:p w:rsidR="000F04EE" w:rsidRPr="000E3D43" w:rsidRDefault="000F04EE" w:rsidP="00A63223">
            <w:pPr>
              <w:rPr>
                <w:rFonts w:eastAsia="Times New Roman"/>
                <w:bCs/>
                <w:i/>
                <w:iCs/>
                <w:color w:val="0000FF"/>
                <w:sz w:val="22"/>
                <w:szCs w:val="22"/>
                <w:lang w:eastAsia="ru-RU"/>
              </w:rPr>
            </w:pPr>
            <w:r w:rsidRPr="000E3D43">
              <w:rPr>
                <w:rFonts w:eastAsia="Times New Roman"/>
                <w:bCs/>
                <w:sz w:val="22"/>
                <w:szCs w:val="22"/>
                <w:lang w:eastAsia="ru-RU"/>
              </w:rPr>
              <w:t xml:space="preserve">Реализовано Клиентам за отчетный период, в </w:t>
            </w:r>
            <w:proofErr w:type="spellStart"/>
            <w:r w:rsidRPr="000E3D43">
              <w:rPr>
                <w:rFonts w:eastAsia="Times New Roman"/>
                <w:bCs/>
                <w:sz w:val="22"/>
                <w:szCs w:val="22"/>
                <w:lang w:eastAsia="ru-RU"/>
              </w:rPr>
              <w:t>т.ч</w:t>
            </w:r>
            <w:proofErr w:type="spellEnd"/>
            <w:r w:rsidRPr="000E3D43">
              <w:rPr>
                <w:rFonts w:eastAsia="Times New Roman"/>
                <w:bCs/>
                <w:sz w:val="22"/>
                <w:szCs w:val="22"/>
                <w:lang w:eastAsia="ru-RU"/>
              </w:rPr>
              <w:t>.:</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2"/>
                <w:szCs w:val="22"/>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
                <w:iCs/>
                <w:color w:val="0000FF"/>
                <w:sz w:val="22"/>
                <w:szCs w:val="22"/>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2"/>
                <w:szCs w:val="22"/>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
                <w:iCs/>
                <w:color w:val="0000FF"/>
                <w:sz w:val="22"/>
                <w:szCs w:val="22"/>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73"/>
        </w:trPr>
        <w:tc>
          <w:tcPr>
            <w:tcW w:w="546"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2.5.</w:t>
            </w:r>
          </w:p>
        </w:tc>
        <w:tc>
          <w:tcPr>
            <w:tcW w:w="4983"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 xml:space="preserve">Возвращено ПРИНЦИПАЛУ за отчетный период, в </w:t>
            </w:r>
            <w:proofErr w:type="spellStart"/>
            <w:r w:rsidRPr="000E3D43">
              <w:rPr>
                <w:rFonts w:eastAsia="Times New Roman"/>
                <w:bCs/>
                <w:sz w:val="22"/>
                <w:szCs w:val="22"/>
                <w:lang w:eastAsia="ru-RU"/>
              </w:rPr>
              <w:t>т.ч</w:t>
            </w:r>
            <w:proofErr w:type="spellEnd"/>
            <w:r w:rsidRPr="000E3D43">
              <w:rPr>
                <w:rFonts w:eastAsia="Times New Roman"/>
                <w:bCs/>
                <w:sz w:val="22"/>
                <w:szCs w:val="22"/>
                <w:lang w:eastAsia="ru-RU"/>
              </w:rPr>
              <w:t>.:</w:t>
            </w:r>
          </w:p>
        </w:tc>
        <w:tc>
          <w:tcPr>
            <w:tcW w:w="2391" w:type="dxa"/>
          </w:tcPr>
          <w:p w:rsidR="000F04EE" w:rsidRPr="000E3D43" w:rsidRDefault="000F04EE" w:rsidP="00A63223">
            <w:pPr>
              <w:rPr>
                <w:rFonts w:eastAsia="Times New Roman"/>
                <w:b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214"/>
        </w:trPr>
        <w:tc>
          <w:tcPr>
            <w:tcW w:w="546"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2.6.</w:t>
            </w:r>
          </w:p>
        </w:tc>
        <w:tc>
          <w:tcPr>
            <w:tcW w:w="4983" w:type="dxa"/>
          </w:tcPr>
          <w:p w:rsidR="000F04EE" w:rsidRPr="000E3D43" w:rsidRDefault="000F04EE" w:rsidP="00A63223">
            <w:pPr>
              <w:rPr>
                <w:rFonts w:eastAsia="Times New Roman"/>
                <w:bCs/>
                <w:sz w:val="24"/>
                <w:szCs w:val="24"/>
                <w:lang w:eastAsia="ru-RU"/>
              </w:rPr>
            </w:pPr>
            <w:r w:rsidRPr="000E3D43">
              <w:rPr>
                <w:rFonts w:eastAsia="Times New Roman"/>
                <w:bCs/>
                <w:sz w:val="22"/>
                <w:szCs w:val="22"/>
                <w:lang w:eastAsia="ru-RU"/>
              </w:rPr>
              <w:t xml:space="preserve">Остаток на конец отчетного периода, в </w:t>
            </w:r>
            <w:proofErr w:type="spellStart"/>
            <w:r w:rsidRPr="000E3D43">
              <w:rPr>
                <w:rFonts w:eastAsia="Times New Roman"/>
                <w:bCs/>
                <w:sz w:val="22"/>
                <w:szCs w:val="22"/>
                <w:lang w:eastAsia="ru-RU"/>
              </w:rPr>
              <w:t>т.ч</w:t>
            </w:r>
            <w:proofErr w:type="spellEnd"/>
            <w:r w:rsidRPr="000E3D43">
              <w:rPr>
                <w:rFonts w:eastAsia="Times New Roman"/>
                <w:bCs/>
                <w:sz w:val="22"/>
                <w:szCs w:val="22"/>
                <w:lang w:eastAsia="ru-RU"/>
              </w:rPr>
              <w:t xml:space="preserve">.: </w:t>
            </w:r>
          </w:p>
        </w:tc>
        <w:tc>
          <w:tcPr>
            <w:tcW w:w="2391" w:type="dxa"/>
          </w:tcPr>
          <w:p w:rsidR="000F04EE" w:rsidRPr="000E3D43" w:rsidRDefault="000F04EE" w:rsidP="00A63223">
            <w:pPr>
              <w:rPr>
                <w:rFonts w:eastAsia="Times New Roman"/>
                <w:b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r w:rsidR="000F04EE" w:rsidRPr="000E3D43" w:rsidTr="00A63223">
        <w:trPr>
          <w:trHeight w:val="136"/>
        </w:trPr>
        <w:tc>
          <w:tcPr>
            <w:tcW w:w="546" w:type="dxa"/>
          </w:tcPr>
          <w:p w:rsidR="000F04EE" w:rsidRPr="000E3D43" w:rsidRDefault="000F04EE" w:rsidP="00A63223">
            <w:pPr>
              <w:rPr>
                <w:rFonts w:eastAsia="Times New Roman"/>
                <w:bCs/>
                <w:iCs/>
                <w:sz w:val="24"/>
                <w:szCs w:val="24"/>
                <w:lang w:eastAsia="ru-RU"/>
              </w:rPr>
            </w:pPr>
            <w:r w:rsidRPr="000E3D43">
              <w:rPr>
                <w:rFonts w:eastAsia="Times New Roman"/>
                <w:bCs/>
                <w:iCs/>
                <w:sz w:val="22"/>
                <w:szCs w:val="22"/>
                <w:lang w:eastAsia="ru-RU"/>
              </w:rPr>
              <w:t> </w:t>
            </w:r>
          </w:p>
        </w:tc>
        <w:tc>
          <w:tcPr>
            <w:tcW w:w="4983" w:type="dxa"/>
          </w:tcPr>
          <w:p w:rsidR="000F04EE" w:rsidRPr="000E3D43" w:rsidRDefault="000F04EE" w:rsidP="00A63223">
            <w:pPr>
              <w:rPr>
                <w:rFonts w:eastAsia="Times New Roman"/>
                <w:bCs/>
                <w:iCs/>
                <w:sz w:val="24"/>
                <w:szCs w:val="24"/>
                <w:lang w:eastAsia="ru-RU"/>
              </w:rPr>
            </w:pPr>
            <w:r w:rsidRPr="000E3D43">
              <w:rPr>
                <w:rFonts w:eastAsia="Times New Roman"/>
                <w:bCs/>
                <w:i/>
                <w:iCs/>
                <w:color w:val="0000FF"/>
                <w:sz w:val="22"/>
                <w:szCs w:val="22"/>
                <w:lang w:eastAsia="ru-RU"/>
              </w:rPr>
              <w:t>Наименование Оборудования</w:t>
            </w:r>
            <w:r w:rsidRPr="000E3D43">
              <w:rPr>
                <w:rFonts w:eastAsia="Times New Roman"/>
                <w:bCs/>
                <w:iCs/>
                <w:sz w:val="22"/>
                <w:szCs w:val="22"/>
                <w:lang w:eastAsia="ru-RU"/>
              </w:rPr>
              <w:t xml:space="preserve"> шт.</w:t>
            </w:r>
          </w:p>
        </w:tc>
        <w:tc>
          <w:tcPr>
            <w:tcW w:w="2391" w:type="dxa"/>
          </w:tcPr>
          <w:p w:rsidR="000F04EE" w:rsidRPr="000E3D43" w:rsidRDefault="000F04EE" w:rsidP="00A63223">
            <w:pPr>
              <w:rPr>
                <w:rFonts w:eastAsia="Times New Roman"/>
                <w:bCs/>
                <w:iCs/>
                <w:sz w:val="24"/>
                <w:szCs w:val="24"/>
                <w:lang w:eastAsia="ru-RU"/>
              </w:rPr>
            </w:pPr>
          </w:p>
        </w:tc>
      </w:tr>
    </w:tbl>
    <w:p w:rsidR="000F04EE" w:rsidRPr="000E3D43" w:rsidRDefault="000F04EE" w:rsidP="000F04EE">
      <w:pPr>
        <w:rPr>
          <w:rFonts w:eastAsia="Times New Roman"/>
          <w:bCs/>
          <w:sz w:val="22"/>
          <w:szCs w:val="22"/>
          <w:lang w:eastAsia="ru-RU"/>
        </w:rPr>
      </w:pPr>
    </w:p>
    <w:p w:rsidR="000F04EE" w:rsidRPr="000E3D43" w:rsidRDefault="000F04EE" w:rsidP="000F04EE">
      <w:pPr>
        <w:rPr>
          <w:rFonts w:eastAsia="Times New Roman"/>
          <w:bCs/>
          <w:lang w:eastAsia="ru-RU"/>
        </w:rPr>
      </w:pPr>
      <w:r w:rsidRPr="000E3D43">
        <w:rPr>
          <w:rFonts w:eastAsia="Times New Roman"/>
          <w:bCs/>
          <w:sz w:val="22"/>
          <w:szCs w:val="22"/>
          <w:lang w:eastAsia="ru-RU"/>
        </w:rPr>
        <w:t>Стороны претензий друг к другу не имеют.</w:t>
      </w:r>
      <w:r w:rsidRPr="000E3D43">
        <w:rPr>
          <w:rFonts w:eastAsia="Times New Roman"/>
          <w:bCs/>
          <w:sz w:val="22"/>
          <w:szCs w:val="22"/>
          <w:lang w:eastAsia="ru-RU"/>
        </w:rPr>
        <w:tab/>
      </w:r>
      <w:r w:rsidRPr="000E3D43">
        <w:rPr>
          <w:rFonts w:eastAsia="Times New Roman"/>
          <w:bCs/>
          <w:sz w:val="22"/>
          <w:szCs w:val="22"/>
          <w:lang w:eastAsia="ru-RU"/>
        </w:rPr>
        <w:tab/>
      </w:r>
      <w:r w:rsidRPr="000E3D43">
        <w:rPr>
          <w:rFonts w:eastAsia="Times New Roman"/>
          <w:bCs/>
          <w:sz w:val="22"/>
          <w:szCs w:val="22"/>
          <w:lang w:eastAsia="ru-RU"/>
        </w:rPr>
        <w:tab/>
      </w:r>
      <w:r w:rsidRPr="000E3D43">
        <w:rPr>
          <w:rFonts w:eastAsia="Times New Roman"/>
          <w:bCs/>
          <w:lang w:eastAsia="ru-RU"/>
        </w:rPr>
        <w:tab/>
      </w:r>
      <w:r w:rsidRPr="000E3D43">
        <w:rPr>
          <w:rFonts w:eastAsia="Times New Roman"/>
          <w:bCs/>
          <w:lang w:eastAsia="ru-RU"/>
        </w:rPr>
        <w:tab/>
      </w:r>
      <w:r w:rsidRPr="000E3D43">
        <w:rPr>
          <w:rFonts w:eastAsia="Times New Roman"/>
          <w:bCs/>
          <w:lang w:eastAsia="ru-RU"/>
        </w:rPr>
        <w:tab/>
      </w:r>
      <w:r w:rsidRPr="000E3D43">
        <w:rPr>
          <w:rFonts w:eastAsia="Times New Roman"/>
          <w:bCs/>
          <w:lang w:eastAsia="ru-RU"/>
        </w:rPr>
        <w:tab/>
      </w:r>
    </w:p>
    <w:p w:rsidR="000F04EE" w:rsidRPr="000E3D43" w:rsidRDefault="000F04EE" w:rsidP="000F04EE">
      <w:pPr>
        <w:rPr>
          <w:rFonts w:eastAsia="Times New Roman"/>
          <w:b/>
          <w:bCs/>
          <w:lang w:eastAsia="ru-RU"/>
        </w:rPr>
      </w:pPr>
    </w:p>
    <w:tbl>
      <w:tblPr>
        <w:tblW w:w="9570" w:type="dxa"/>
        <w:jc w:val="center"/>
        <w:tblLook w:val="01E0" w:firstRow="1" w:lastRow="1" w:firstColumn="1" w:lastColumn="1" w:noHBand="0" w:noVBand="0"/>
      </w:tblPr>
      <w:tblGrid>
        <w:gridCol w:w="4785"/>
        <w:gridCol w:w="4785"/>
      </w:tblGrid>
      <w:tr w:rsidR="000F04EE" w:rsidRPr="000E3D43" w:rsidTr="00A63223">
        <w:trPr>
          <w:jc w:val="center"/>
        </w:trPr>
        <w:tc>
          <w:tcPr>
            <w:tcW w:w="4785" w:type="dxa"/>
          </w:tcPr>
          <w:p w:rsidR="000F04EE" w:rsidRPr="000E3D43" w:rsidRDefault="00DB1E25" w:rsidP="00A63223">
            <w:pPr>
              <w:jc w:val="both"/>
              <w:rPr>
                <w:rFonts w:eastAsia="Times New Roman"/>
                <w:bCs/>
                <w:sz w:val="24"/>
                <w:szCs w:val="24"/>
                <w:lang w:eastAsia="ru-RU"/>
              </w:rPr>
            </w:pPr>
            <w:r>
              <w:rPr>
                <w:rFonts w:eastAsia="Times New Roman"/>
                <w:bCs/>
                <w:sz w:val="24"/>
                <w:szCs w:val="24"/>
                <w:lang w:eastAsia="ru-RU"/>
              </w:rPr>
              <w:t>Отчет утвердил: П</w:t>
            </w:r>
            <w:r w:rsidR="000F04EE" w:rsidRPr="000E3D43">
              <w:rPr>
                <w:rFonts w:eastAsia="Times New Roman"/>
                <w:bCs/>
                <w:sz w:val="24"/>
                <w:szCs w:val="24"/>
                <w:lang w:eastAsia="ru-RU"/>
              </w:rPr>
              <w:t>АО «Ростелеком»</w:t>
            </w:r>
          </w:p>
        </w:tc>
        <w:tc>
          <w:tcPr>
            <w:tcW w:w="4785" w:type="dxa"/>
          </w:tcPr>
          <w:p w:rsidR="000F04EE" w:rsidRPr="000E3D43" w:rsidRDefault="000F04EE" w:rsidP="00A63223">
            <w:pPr>
              <w:jc w:val="both"/>
              <w:rPr>
                <w:rFonts w:eastAsia="Times New Roman"/>
                <w:bCs/>
                <w:sz w:val="24"/>
                <w:szCs w:val="24"/>
                <w:lang w:eastAsia="ru-RU"/>
              </w:rPr>
            </w:pPr>
            <w:r w:rsidRPr="000E3D43">
              <w:rPr>
                <w:rFonts w:eastAsia="Times New Roman"/>
                <w:bCs/>
                <w:sz w:val="24"/>
                <w:szCs w:val="24"/>
                <w:lang w:eastAsia="ru-RU"/>
              </w:rPr>
              <w:t>Отчет передал: Агент</w:t>
            </w:r>
          </w:p>
        </w:tc>
      </w:tr>
      <w:tr w:rsidR="000F04EE" w:rsidRPr="000E3D43" w:rsidTr="00A63223">
        <w:trPr>
          <w:jc w:val="center"/>
        </w:trPr>
        <w:tc>
          <w:tcPr>
            <w:tcW w:w="4785" w:type="dxa"/>
          </w:tcPr>
          <w:p w:rsidR="000F04EE" w:rsidRPr="000E3D43" w:rsidRDefault="000F04EE" w:rsidP="00A63223">
            <w:pPr>
              <w:jc w:val="both"/>
              <w:rPr>
                <w:rFonts w:eastAsia="Times New Roman"/>
                <w:sz w:val="24"/>
                <w:szCs w:val="24"/>
                <w:lang w:eastAsia="ru-RU"/>
              </w:rPr>
            </w:pPr>
          </w:p>
          <w:p w:rsidR="000F04EE" w:rsidRPr="000E3D43" w:rsidRDefault="000F04EE" w:rsidP="00A63223">
            <w:pPr>
              <w:jc w:val="both"/>
              <w:rPr>
                <w:rFonts w:eastAsia="Times New Roman"/>
                <w:lang w:eastAsia="ru-RU"/>
              </w:rPr>
            </w:pPr>
            <w:r w:rsidRPr="000E3D43">
              <w:rPr>
                <w:rFonts w:eastAsia="Times New Roman"/>
                <w:lang w:eastAsia="ru-RU"/>
              </w:rPr>
              <w:t>_______________________ /Должность/</w:t>
            </w:r>
          </w:p>
          <w:p w:rsidR="000F04EE" w:rsidRPr="000E3D43" w:rsidRDefault="000F04EE" w:rsidP="00A63223">
            <w:pPr>
              <w:jc w:val="both"/>
              <w:rPr>
                <w:rFonts w:eastAsia="Times New Roman"/>
                <w:lang w:eastAsia="ru-RU"/>
              </w:rPr>
            </w:pPr>
            <w:r w:rsidRPr="000E3D43">
              <w:rPr>
                <w:rFonts w:eastAsia="Times New Roman"/>
                <w:lang w:eastAsia="ru-RU"/>
              </w:rPr>
              <w:t>_______________________ /Фамилия ИО/</w:t>
            </w:r>
          </w:p>
          <w:p w:rsidR="000F04EE" w:rsidRPr="000E3D43" w:rsidRDefault="000F04EE" w:rsidP="00A63223">
            <w:pPr>
              <w:jc w:val="both"/>
              <w:rPr>
                <w:rFonts w:eastAsia="Times New Roman"/>
                <w:lang w:eastAsia="ru-RU"/>
              </w:rPr>
            </w:pPr>
            <w:r w:rsidRPr="000E3D43">
              <w:rPr>
                <w:rFonts w:eastAsia="Times New Roman"/>
                <w:lang w:eastAsia="ru-RU"/>
              </w:rPr>
              <w:t xml:space="preserve">                         /Подпись/</w:t>
            </w:r>
          </w:p>
          <w:p w:rsidR="000F04EE" w:rsidRPr="000E3D43" w:rsidRDefault="000F04EE" w:rsidP="00A63223">
            <w:pPr>
              <w:jc w:val="both"/>
              <w:rPr>
                <w:rFonts w:eastAsia="Times New Roman"/>
                <w:lang w:eastAsia="ru-RU"/>
              </w:rPr>
            </w:pPr>
            <w:r w:rsidRPr="000E3D43">
              <w:rPr>
                <w:rFonts w:eastAsia="Times New Roman"/>
                <w:lang w:eastAsia="ru-RU"/>
              </w:rPr>
              <w:t>М.П.</w:t>
            </w:r>
          </w:p>
        </w:tc>
        <w:tc>
          <w:tcPr>
            <w:tcW w:w="4785" w:type="dxa"/>
          </w:tcPr>
          <w:p w:rsidR="000F04EE" w:rsidRPr="000E3D43" w:rsidRDefault="000F04EE" w:rsidP="00A63223">
            <w:pPr>
              <w:jc w:val="both"/>
              <w:rPr>
                <w:rFonts w:eastAsia="Times New Roman"/>
                <w:sz w:val="24"/>
                <w:szCs w:val="24"/>
                <w:lang w:eastAsia="ru-RU"/>
              </w:rPr>
            </w:pPr>
          </w:p>
          <w:p w:rsidR="000F04EE" w:rsidRPr="000E3D43" w:rsidRDefault="000F04EE" w:rsidP="00A63223">
            <w:pPr>
              <w:jc w:val="both"/>
              <w:rPr>
                <w:rFonts w:eastAsia="Times New Roman"/>
                <w:lang w:eastAsia="ru-RU"/>
              </w:rPr>
            </w:pPr>
            <w:r w:rsidRPr="000E3D43">
              <w:rPr>
                <w:rFonts w:eastAsia="Times New Roman"/>
                <w:lang w:eastAsia="ru-RU"/>
              </w:rPr>
              <w:t>_______________________ /Должность/</w:t>
            </w:r>
          </w:p>
          <w:p w:rsidR="000F04EE" w:rsidRPr="000E3D43" w:rsidRDefault="000F04EE" w:rsidP="00A63223">
            <w:pPr>
              <w:jc w:val="both"/>
              <w:rPr>
                <w:rFonts w:eastAsia="Times New Roman"/>
                <w:lang w:eastAsia="ru-RU"/>
              </w:rPr>
            </w:pPr>
            <w:r w:rsidRPr="000E3D43">
              <w:rPr>
                <w:rFonts w:eastAsia="Times New Roman"/>
                <w:lang w:eastAsia="ru-RU"/>
              </w:rPr>
              <w:t>_______________________ /Фамилия ИО/</w:t>
            </w:r>
          </w:p>
          <w:p w:rsidR="000F04EE" w:rsidRPr="000E3D43" w:rsidRDefault="000F04EE" w:rsidP="00A63223">
            <w:pPr>
              <w:jc w:val="both"/>
              <w:rPr>
                <w:rFonts w:eastAsia="Times New Roman"/>
                <w:lang w:eastAsia="ru-RU"/>
              </w:rPr>
            </w:pPr>
            <w:r w:rsidRPr="000E3D43">
              <w:rPr>
                <w:rFonts w:eastAsia="Times New Roman"/>
                <w:lang w:eastAsia="ru-RU"/>
              </w:rPr>
              <w:t xml:space="preserve">                         /Подпись/</w:t>
            </w:r>
          </w:p>
          <w:p w:rsidR="000F04EE" w:rsidRPr="000E3D43" w:rsidRDefault="000F04EE" w:rsidP="00A63223">
            <w:pPr>
              <w:jc w:val="both"/>
              <w:rPr>
                <w:rFonts w:eastAsia="Times New Roman"/>
                <w:lang w:eastAsia="ru-RU"/>
              </w:rPr>
            </w:pPr>
            <w:r w:rsidRPr="000E3D43">
              <w:rPr>
                <w:rFonts w:eastAsia="Times New Roman"/>
                <w:lang w:eastAsia="ru-RU"/>
              </w:rPr>
              <w:t>М.П.</w:t>
            </w:r>
          </w:p>
        </w:tc>
      </w:tr>
    </w:tbl>
    <w:p w:rsidR="000F04EE" w:rsidRPr="000E3D43" w:rsidRDefault="000F04EE" w:rsidP="000F04EE">
      <w:pPr>
        <w:ind w:left="540" w:right="-28"/>
        <w:jc w:val="both"/>
        <w:rPr>
          <w:rFonts w:eastAsia="Times New Roman"/>
          <w:sz w:val="22"/>
          <w:szCs w:val="22"/>
          <w:lang w:eastAsia="ru-RU"/>
        </w:rPr>
      </w:pPr>
    </w:p>
    <w:p w:rsidR="000F04EE" w:rsidRPr="000E3D43" w:rsidRDefault="000F04EE" w:rsidP="000F04EE">
      <w:pPr>
        <w:tabs>
          <w:tab w:val="num" w:pos="720"/>
          <w:tab w:val="left" w:pos="5670"/>
        </w:tabs>
        <w:jc w:val="both"/>
        <w:rPr>
          <w:rFonts w:eastAsia="Times New Roman"/>
          <w:i/>
          <w:color w:val="0000FF"/>
          <w:sz w:val="22"/>
          <w:szCs w:val="22"/>
          <w:lang w:eastAsia="ru-RU"/>
        </w:rPr>
      </w:pPr>
      <w:r w:rsidRPr="000E3D43">
        <w:rPr>
          <w:rFonts w:eastAsia="Times New Roman"/>
          <w:i/>
          <w:color w:val="0000FF"/>
          <w:sz w:val="22"/>
          <w:szCs w:val="22"/>
          <w:lang w:eastAsia="ru-RU"/>
        </w:rPr>
        <w:t>(Данная форма отчета  носит рекомендательный характер)</w:t>
      </w:r>
    </w:p>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b/>
          <w:bCs/>
          <w:sz w:val="24"/>
          <w:szCs w:val="24"/>
          <w:lang w:eastAsia="ru-RU"/>
        </w:rPr>
      </w:pPr>
      <w:bookmarkStart w:id="6" w:name="_Toc307998371"/>
      <w:r w:rsidRPr="000E3D43">
        <w:rPr>
          <w:rFonts w:eastAsia="Times New Roman"/>
          <w:b/>
          <w:bCs/>
          <w:sz w:val="24"/>
          <w:szCs w:val="24"/>
          <w:lang w:eastAsia="ru-RU"/>
        </w:rPr>
        <w:t>ТИПОВУЮ ФОРМУ ОТЧЕТАУТВЕРЖДАЕМ:</w:t>
      </w:r>
      <w:bookmarkEnd w:id="6"/>
    </w:p>
    <w:p w:rsidR="000F04EE" w:rsidRPr="000E3D43" w:rsidRDefault="000F04EE" w:rsidP="000F04EE">
      <w:pPr>
        <w:rPr>
          <w:rFonts w:eastAsia="Times New Roman"/>
          <w:b/>
          <w:sz w:val="26"/>
          <w:szCs w:val="26"/>
          <w:lang w:eastAsia="ru-RU"/>
        </w:rPr>
      </w:pPr>
      <w:bookmarkStart w:id="7" w:name="_Toc307998372"/>
      <w:r w:rsidRPr="000E3D43">
        <w:rPr>
          <w:rFonts w:eastAsia="Times New Roman"/>
          <w:b/>
          <w:sz w:val="26"/>
          <w:szCs w:val="26"/>
          <w:lang w:eastAsia="ru-RU"/>
        </w:rPr>
        <w:t>Подписи Сторон:</w:t>
      </w:r>
      <w:bookmarkEnd w:id="7"/>
    </w:p>
    <w:tbl>
      <w:tblPr>
        <w:tblW w:w="10006" w:type="dxa"/>
        <w:tblLook w:val="01E0" w:firstRow="1" w:lastRow="1" w:firstColumn="1" w:lastColumn="1" w:noHBand="0" w:noVBand="0"/>
      </w:tblPr>
      <w:tblGrid>
        <w:gridCol w:w="5070"/>
        <w:gridCol w:w="4936"/>
      </w:tblGrid>
      <w:tr w:rsidR="000F04EE" w:rsidRPr="000E3D43" w:rsidTr="00A63223">
        <w:trPr>
          <w:trHeight w:val="2620"/>
        </w:trPr>
        <w:tc>
          <w:tcPr>
            <w:tcW w:w="5070"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spacing w:after="200" w:line="276" w:lineRule="auto"/>
        <w:rPr>
          <w:rFonts w:eastAsia="Times New Roman"/>
          <w:sz w:val="24"/>
          <w:szCs w:val="24"/>
          <w:lang w:eastAsia="ru-RU"/>
        </w:rPr>
        <w:sectPr w:rsidR="000F04EE" w:rsidRPr="000E3D43" w:rsidSect="000E3D4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lastRenderedPageBreak/>
              <w:t>Приложение №12</w:t>
            </w:r>
          </w:p>
        </w:tc>
      </w:tr>
      <w:tr w:rsidR="000F04EE" w:rsidRPr="000E3D43" w:rsidTr="00A63223">
        <w:trPr>
          <w:trHeight w:val="346"/>
        </w:trPr>
        <w:tc>
          <w:tcPr>
            <w:tcW w:w="3888"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Форма Заявки на выдачу Оборудования</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r w:rsidRPr="000E3D43">
        <w:rPr>
          <w:rFonts w:eastAsia="Times New Roman"/>
          <w:b/>
          <w:sz w:val="24"/>
          <w:szCs w:val="24"/>
          <w:lang w:eastAsia="ru-RU"/>
        </w:rPr>
        <w:t>Заявка на выдачу Оборудования</w:t>
      </w:r>
    </w:p>
    <w:p w:rsidR="000F04EE" w:rsidRPr="000E3D43" w:rsidRDefault="000F04EE" w:rsidP="000F04EE">
      <w:pPr>
        <w:jc w:val="right"/>
        <w:rPr>
          <w:rFonts w:eastAsia="Times New Roman"/>
          <w:sz w:val="24"/>
          <w:szCs w:val="24"/>
          <w:lang w:eastAsia="ru-RU"/>
        </w:rPr>
      </w:pPr>
    </w:p>
    <w:p w:rsidR="000F04EE" w:rsidRPr="000E3D43" w:rsidRDefault="000F04EE" w:rsidP="000F04EE">
      <w:pPr>
        <w:jc w:val="right"/>
        <w:rPr>
          <w:rFonts w:eastAsia="Times New Roman"/>
          <w:color w:val="000000"/>
          <w:lang w:eastAsia="ru-RU"/>
        </w:rPr>
      </w:pPr>
    </w:p>
    <w:p w:rsidR="000F04EE" w:rsidRPr="000E3D43" w:rsidRDefault="000F04EE" w:rsidP="000F04EE">
      <w:pPr>
        <w:jc w:val="center"/>
        <w:rPr>
          <w:rFonts w:eastAsia="Times New Roman"/>
          <w:color w:val="000000"/>
          <w:lang w:eastAsia="ru-RU"/>
        </w:rPr>
      </w:pPr>
    </w:p>
    <w:p w:rsidR="000F04EE" w:rsidRPr="000E3D43" w:rsidRDefault="000F04EE" w:rsidP="000F04EE">
      <w:pPr>
        <w:spacing w:line="300" w:lineRule="auto"/>
        <w:ind w:firstLine="284"/>
        <w:jc w:val="both"/>
        <w:rPr>
          <w:rFonts w:eastAsia="Times New Roman"/>
          <w:color w:val="000000"/>
          <w:sz w:val="22"/>
          <w:szCs w:val="22"/>
          <w:lang w:eastAsia="ru-RU"/>
        </w:rPr>
      </w:pPr>
      <w:r w:rsidRPr="000E3D43">
        <w:rPr>
          <w:rFonts w:eastAsia="Times New Roman"/>
          <w:color w:val="000000"/>
          <w:sz w:val="22"/>
          <w:szCs w:val="22"/>
          <w:lang w:eastAsia="ru-RU"/>
        </w:rPr>
        <w:t>В рамках исполнения Агентского договора № _________ от «___» ______________ 20__г. просим выдать Оборудование общим количеством ________, которое будет предоставлено Клиентам для подключения к Услугам.</w:t>
      </w:r>
    </w:p>
    <w:p w:rsidR="000F04EE" w:rsidRPr="000E3D43" w:rsidRDefault="000F04EE" w:rsidP="000F04EE">
      <w:pPr>
        <w:spacing w:line="300" w:lineRule="auto"/>
        <w:ind w:firstLine="284"/>
        <w:jc w:val="both"/>
        <w:rPr>
          <w:rFonts w:eastAsia="Times New Roman"/>
          <w:color w:val="000000"/>
          <w:sz w:val="22"/>
          <w:szCs w:val="22"/>
          <w:lang w:eastAsia="ru-RU"/>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480"/>
        <w:gridCol w:w="3240"/>
      </w:tblGrid>
      <w:tr w:rsidR="000F04EE" w:rsidRPr="000E3D43" w:rsidTr="00A63223">
        <w:trPr>
          <w:cantSplit/>
          <w:trHeight w:val="227"/>
        </w:trPr>
        <w:tc>
          <w:tcPr>
            <w:tcW w:w="6480" w:type="dxa"/>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Наименование Оборудования</w:t>
            </w:r>
          </w:p>
        </w:tc>
        <w:tc>
          <w:tcPr>
            <w:tcW w:w="3240" w:type="dxa"/>
          </w:tcPr>
          <w:p w:rsidR="000F04EE" w:rsidRPr="000E3D43" w:rsidRDefault="000F04EE" w:rsidP="00A63223">
            <w:pPr>
              <w:jc w:val="center"/>
              <w:rPr>
                <w:rFonts w:eastAsia="Times New Roman"/>
                <w:b/>
                <w:sz w:val="24"/>
                <w:szCs w:val="24"/>
                <w:lang w:eastAsia="ru-RU"/>
              </w:rPr>
            </w:pPr>
            <w:r w:rsidRPr="000E3D43">
              <w:rPr>
                <w:rFonts w:eastAsia="Times New Roman"/>
                <w:b/>
                <w:sz w:val="22"/>
                <w:szCs w:val="22"/>
                <w:lang w:eastAsia="ru-RU"/>
              </w:rPr>
              <w:t>Количество, шт.</w:t>
            </w:r>
          </w:p>
        </w:tc>
      </w:tr>
      <w:tr w:rsidR="000F04EE" w:rsidRPr="000E3D43" w:rsidTr="00A63223">
        <w:trPr>
          <w:cantSplit/>
          <w:trHeight w:val="227"/>
        </w:trPr>
        <w:tc>
          <w:tcPr>
            <w:tcW w:w="6480" w:type="dxa"/>
          </w:tcPr>
          <w:p w:rsidR="000F04EE" w:rsidRPr="000E3D43" w:rsidRDefault="00504D4F" w:rsidP="00A63223">
            <w:pPr>
              <w:jc w:val="both"/>
              <w:rPr>
                <w:rFonts w:eastAsia="Times New Roman"/>
                <w:bCs/>
                <w:sz w:val="24"/>
                <w:szCs w:val="24"/>
                <w:lang w:eastAsia="ru-RU"/>
              </w:rPr>
            </w:pPr>
            <w:r>
              <w:rPr>
                <w:rFonts w:eastAsia="Times New Roman"/>
                <w:bCs/>
                <w:noProof/>
                <w:sz w:val="24"/>
                <w:szCs w:val="24"/>
                <w:lang w:eastAsia="ru-RU"/>
              </w:rPr>
              <w:pict>
                <v:shape id="_x0000_s1027" type="#_x0000_t172" style="position:absolute;left:0;text-align:left;margin-left:7.6pt;margin-top:-56.55pt;width:441pt;height:207pt;z-index:251659776;mso-position-horizontal-relative:text;mso-position-vertical-relative:text" fillcolor="black">
                  <v:fill opacity="13107f"/>
                  <v:shadow color="#868686"/>
                  <v:textpath style="font-family:&quot;Arial Unicode MS&quot;;v-text-kern:t" trim="t" fitpath="t" string="Образец"/>
                </v:shape>
              </w:pict>
            </w:r>
          </w:p>
        </w:tc>
        <w:tc>
          <w:tcPr>
            <w:tcW w:w="3240" w:type="dxa"/>
          </w:tcPr>
          <w:p w:rsidR="000F04EE" w:rsidRPr="000E3D43" w:rsidRDefault="000F04EE" w:rsidP="00A63223">
            <w:pPr>
              <w:jc w:val="both"/>
              <w:rPr>
                <w:rFonts w:eastAsia="Times New Roman"/>
                <w:bCs/>
                <w:sz w:val="24"/>
                <w:szCs w:val="24"/>
                <w:lang w:eastAsia="ru-RU"/>
              </w:rPr>
            </w:pPr>
          </w:p>
        </w:tc>
      </w:tr>
      <w:tr w:rsidR="000F04EE" w:rsidRPr="000E3D43" w:rsidTr="00A63223">
        <w:trPr>
          <w:cantSplit/>
          <w:trHeight w:val="227"/>
        </w:trPr>
        <w:tc>
          <w:tcPr>
            <w:tcW w:w="6480" w:type="dxa"/>
          </w:tcPr>
          <w:p w:rsidR="000F04EE" w:rsidRPr="000E3D43" w:rsidRDefault="000F04EE" w:rsidP="00A63223">
            <w:pPr>
              <w:jc w:val="both"/>
              <w:rPr>
                <w:rFonts w:eastAsia="Times New Roman"/>
                <w:bCs/>
                <w:sz w:val="24"/>
                <w:szCs w:val="24"/>
                <w:lang w:eastAsia="ru-RU"/>
              </w:rPr>
            </w:pPr>
          </w:p>
        </w:tc>
        <w:tc>
          <w:tcPr>
            <w:tcW w:w="3240" w:type="dxa"/>
          </w:tcPr>
          <w:p w:rsidR="000F04EE" w:rsidRPr="000E3D43" w:rsidRDefault="000F04EE" w:rsidP="00A63223">
            <w:pPr>
              <w:jc w:val="both"/>
              <w:rPr>
                <w:rFonts w:eastAsia="Times New Roman"/>
                <w:bCs/>
                <w:sz w:val="24"/>
                <w:szCs w:val="24"/>
                <w:lang w:eastAsia="ru-RU"/>
              </w:rPr>
            </w:pPr>
          </w:p>
        </w:tc>
      </w:tr>
      <w:tr w:rsidR="000F04EE" w:rsidRPr="000E3D43" w:rsidTr="00A63223">
        <w:trPr>
          <w:cantSplit/>
          <w:trHeight w:val="227"/>
        </w:trPr>
        <w:tc>
          <w:tcPr>
            <w:tcW w:w="6480" w:type="dxa"/>
          </w:tcPr>
          <w:p w:rsidR="000F04EE" w:rsidRPr="000E3D43" w:rsidRDefault="000F04EE" w:rsidP="00A63223">
            <w:pPr>
              <w:jc w:val="both"/>
              <w:rPr>
                <w:rFonts w:eastAsia="Times New Roman"/>
                <w:bCs/>
                <w:sz w:val="24"/>
                <w:szCs w:val="24"/>
                <w:lang w:eastAsia="ru-RU"/>
              </w:rPr>
            </w:pPr>
          </w:p>
        </w:tc>
        <w:tc>
          <w:tcPr>
            <w:tcW w:w="3240" w:type="dxa"/>
          </w:tcPr>
          <w:p w:rsidR="000F04EE" w:rsidRPr="000E3D43" w:rsidRDefault="000F04EE" w:rsidP="00A63223">
            <w:pPr>
              <w:jc w:val="both"/>
              <w:rPr>
                <w:rFonts w:eastAsia="Times New Roman"/>
                <w:bCs/>
                <w:sz w:val="24"/>
                <w:szCs w:val="24"/>
                <w:lang w:eastAsia="ru-RU"/>
              </w:rPr>
            </w:pPr>
          </w:p>
        </w:tc>
      </w:tr>
      <w:tr w:rsidR="000F04EE" w:rsidRPr="000E3D43" w:rsidTr="00A63223">
        <w:trPr>
          <w:cantSplit/>
          <w:trHeight w:val="227"/>
        </w:trPr>
        <w:tc>
          <w:tcPr>
            <w:tcW w:w="6480" w:type="dxa"/>
          </w:tcPr>
          <w:p w:rsidR="000F04EE" w:rsidRPr="000E3D43" w:rsidRDefault="000F04EE" w:rsidP="00A63223">
            <w:pPr>
              <w:jc w:val="both"/>
              <w:rPr>
                <w:rFonts w:eastAsia="Times New Roman"/>
                <w:bCs/>
                <w:sz w:val="24"/>
                <w:szCs w:val="24"/>
                <w:lang w:eastAsia="ru-RU"/>
              </w:rPr>
            </w:pPr>
          </w:p>
        </w:tc>
        <w:tc>
          <w:tcPr>
            <w:tcW w:w="3240" w:type="dxa"/>
          </w:tcPr>
          <w:p w:rsidR="000F04EE" w:rsidRPr="000E3D43" w:rsidRDefault="000F04EE" w:rsidP="00A63223">
            <w:pPr>
              <w:jc w:val="both"/>
              <w:rPr>
                <w:rFonts w:eastAsia="Times New Roman"/>
                <w:bCs/>
                <w:sz w:val="24"/>
                <w:szCs w:val="24"/>
                <w:lang w:eastAsia="ru-RU"/>
              </w:rPr>
            </w:pPr>
          </w:p>
        </w:tc>
      </w:tr>
      <w:tr w:rsidR="000F04EE" w:rsidRPr="000E3D43" w:rsidTr="00A63223">
        <w:trPr>
          <w:cantSplit/>
          <w:trHeight w:val="227"/>
        </w:trPr>
        <w:tc>
          <w:tcPr>
            <w:tcW w:w="6480" w:type="dxa"/>
          </w:tcPr>
          <w:p w:rsidR="000F04EE" w:rsidRPr="000E3D43" w:rsidRDefault="000F04EE" w:rsidP="00A63223">
            <w:pPr>
              <w:jc w:val="right"/>
              <w:rPr>
                <w:rFonts w:eastAsia="Times New Roman"/>
                <w:bCs/>
                <w:sz w:val="24"/>
                <w:szCs w:val="24"/>
                <w:lang w:eastAsia="ru-RU"/>
              </w:rPr>
            </w:pPr>
            <w:r w:rsidRPr="000E3D43">
              <w:rPr>
                <w:rFonts w:eastAsia="Times New Roman"/>
                <w:bCs/>
                <w:sz w:val="22"/>
                <w:szCs w:val="22"/>
                <w:lang w:eastAsia="ru-RU"/>
              </w:rPr>
              <w:t>Итого:</w:t>
            </w:r>
          </w:p>
        </w:tc>
        <w:tc>
          <w:tcPr>
            <w:tcW w:w="3240" w:type="dxa"/>
          </w:tcPr>
          <w:p w:rsidR="000F04EE" w:rsidRPr="000E3D43" w:rsidRDefault="000F04EE" w:rsidP="00A63223">
            <w:pPr>
              <w:jc w:val="both"/>
              <w:rPr>
                <w:rFonts w:eastAsia="Times New Roman"/>
                <w:bCs/>
                <w:sz w:val="24"/>
                <w:szCs w:val="24"/>
                <w:lang w:eastAsia="ru-RU"/>
              </w:rPr>
            </w:pPr>
          </w:p>
        </w:tc>
      </w:tr>
    </w:tbl>
    <w:p w:rsidR="000F04EE" w:rsidRPr="000E3D43" w:rsidRDefault="000F04EE" w:rsidP="000F04EE">
      <w:pPr>
        <w:jc w:val="center"/>
        <w:rPr>
          <w:rFonts w:eastAsia="Times New Roman"/>
          <w:b/>
          <w:bCs/>
          <w:sz w:val="22"/>
          <w:szCs w:val="22"/>
          <w:lang w:eastAsia="ru-RU"/>
        </w:rPr>
      </w:pPr>
    </w:p>
    <w:p w:rsidR="000F04EE" w:rsidRPr="000E3D43" w:rsidRDefault="000F04EE" w:rsidP="000F04EE">
      <w:pPr>
        <w:jc w:val="center"/>
        <w:rPr>
          <w:rFonts w:eastAsia="Times New Roman"/>
          <w:b/>
          <w:bCs/>
          <w:sz w:val="22"/>
          <w:szCs w:val="22"/>
          <w:lang w:eastAsia="ru-RU"/>
        </w:rPr>
      </w:pPr>
    </w:p>
    <w:p w:rsidR="000F04EE" w:rsidRPr="000E3D43" w:rsidRDefault="000F04EE" w:rsidP="000F04EE">
      <w:pPr>
        <w:jc w:val="center"/>
        <w:rPr>
          <w:rFonts w:eastAsia="Times New Roman"/>
          <w:b/>
          <w:bCs/>
          <w:sz w:val="22"/>
          <w:szCs w:val="22"/>
          <w:lang w:eastAsia="ru-RU"/>
        </w:rPr>
      </w:pPr>
    </w:p>
    <w:p w:rsidR="000F04EE" w:rsidRPr="000E3D43" w:rsidRDefault="000F04EE" w:rsidP="000F04EE">
      <w:pPr>
        <w:spacing w:line="300" w:lineRule="auto"/>
        <w:ind w:firstLine="284"/>
        <w:jc w:val="both"/>
        <w:rPr>
          <w:rFonts w:eastAsia="Times New Roman"/>
          <w:color w:val="000000"/>
          <w:sz w:val="22"/>
          <w:szCs w:val="22"/>
          <w:lang w:eastAsia="ru-RU"/>
        </w:rPr>
      </w:pPr>
      <w:r w:rsidRPr="000E3D43">
        <w:rPr>
          <w:rFonts w:eastAsia="Times New Roman"/>
          <w:color w:val="000000"/>
          <w:sz w:val="22"/>
          <w:szCs w:val="22"/>
          <w:lang w:eastAsia="ru-RU"/>
        </w:rPr>
        <w:t>Агент____________________________ / ________________ / _______________________</w:t>
      </w:r>
    </w:p>
    <w:p w:rsidR="000F04EE" w:rsidRPr="000E3D43" w:rsidRDefault="000F04EE" w:rsidP="000F04EE">
      <w:pPr>
        <w:ind w:left="708" w:firstLine="708"/>
        <w:jc w:val="both"/>
        <w:rPr>
          <w:rFonts w:eastAsia="Times New Roman"/>
          <w:color w:val="000000"/>
          <w:sz w:val="22"/>
          <w:szCs w:val="22"/>
          <w:lang w:eastAsia="ru-RU"/>
        </w:rPr>
      </w:pPr>
      <w:r w:rsidRPr="000E3D43">
        <w:rPr>
          <w:rFonts w:eastAsia="Times New Roman"/>
          <w:color w:val="000000"/>
          <w:sz w:val="22"/>
          <w:szCs w:val="22"/>
          <w:lang w:eastAsia="ru-RU"/>
        </w:rPr>
        <w:t>Должность</w:t>
      </w:r>
      <w:r w:rsidRPr="000E3D43">
        <w:rPr>
          <w:rFonts w:eastAsia="Times New Roman"/>
          <w:color w:val="000000"/>
          <w:sz w:val="22"/>
          <w:szCs w:val="22"/>
          <w:lang w:eastAsia="ru-RU"/>
        </w:rPr>
        <w:tab/>
      </w:r>
      <w:r w:rsidRPr="000E3D43">
        <w:rPr>
          <w:rFonts w:eastAsia="Times New Roman"/>
          <w:color w:val="000000"/>
          <w:sz w:val="22"/>
          <w:szCs w:val="22"/>
          <w:lang w:eastAsia="ru-RU"/>
        </w:rPr>
        <w:tab/>
      </w:r>
      <w:r w:rsidRPr="000E3D43">
        <w:rPr>
          <w:rFonts w:eastAsia="Times New Roman"/>
          <w:color w:val="000000"/>
          <w:sz w:val="22"/>
          <w:szCs w:val="22"/>
          <w:lang w:eastAsia="ru-RU"/>
        </w:rPr>
        <w:tab/>
        <w:t>подпись</w:t>
      </w:r>
      <w:r w:rsidRPr="000E3D43">
        <w:rPr>
          <w:rFonts w:eastAsia="Times New Roman"/>
          <w:color w:val="000000"/>
          <w:sz w:val="22"/>
          <w:szCs w:val="22"/>
          <w:lang w:eastAsia="ru-RU"/>
        </w:rPr>
        <w:tab/>
      </w:r>
      <w:r w:rsidRPr="000E3D43">
        <w:rPr>
          <w:rFonts w:eastAsia="Times New Roman"/>
          <w:color w:val="000000"/>
          <w:sz w:val="22"/>
          <w:szCs w:val="22"/>
          <w:lang w:eastAsia="ru-RU"/>
        </w:rPr>
        <w:tab/>
        <w:t>расшифровка подписи</w:t>
      </w:r>
    </w:p>
    <w:p w:rsidR="000F04EE" w:rsidRPr="000E3D43" w:rsidRDefault="000F04EE" w:rsidP="000F04EE">
      <w:pPr>
        <w:jc w:val="both"/>
        <w:rPr>
          <w:rFonts w:eastAsia="Times New Roman"/>
          <w:color w:val="000000"/>
          <w:sz w:val="22"/>
          <w:szCs w:val="22"/>
          <w:lang w:eastAsia="ru-RU"/>
        </w:rPr>
      </w:pPr>
    </w:p>
    <w:p w:rsidR="000F04EE" w:rsidRPr="000E3D43" w:rsidRDefault="000F04EE" w:rsidP="000F04EE">
      <w:pPr>
        <w:spacing w:line="300" w:lineRule="auto"/>
        <w:ind w:firstLine="284"/>
        <w:jc w:val="both"/>
        <w:rPr>
          <w:rFonts w:eastAsia="Times New Roman"/>
          <w:sz w:val="22"/>
          <w:szCs w:val="22"/>
          <w:lang w:eastAsia="ru-RU"/>
        </w:rPr>
      </w:pPr>
      <w:r w:rsidRPr="000E3D43">
        <w:rPr>
          <w:rFonts w:eastAsia="Times New Roman"/>
          <w:color w:val="000000"/>
          <w:sz w:val="22"/>
          <w:szCs w:val="22"/>
          <w:lang w:eastAsia="ru-RU"/>
        </w:rPr>
        <w:t>М.П.</w:t>
      </w:r>
    </w:p>
    <w:p w:rsidR="000F04EE" w:rsidRPr="000E3D43" w:rsidRDefault="000F04EE" w:rsidP="000F04EE">
      <w:pPr>
        <w:rPr>
          <w:rFonts w:eastAsia="Times New Roman"/>
          <w:sz w:val="22"/>
          <w:szCs w:val="22"/>
          <w:lang w:eastAsia="ru-RU"/>
        </w:rPr>
      </w:pPr>
    </w:p>
    <w:p w:rsidR="000F04EE" w:rsidRPr="000E3D43" w:rsidRDefault="000F04EE" w:rsidP="000F04EE">
      <w:pPr>
        <w:rPr>
          <w:rFonts w:eastAsia="Times New Roman"/>
          <w:sz w:val="22"/>
          <w:szCs w:val="22"/>
          <w:lang w:eastAsia="ru-RU"/>
        </w:rPr>
      </w:pPr>
      <w:r w:rsidRPr="000E3D43">
        <w:rPr>
          <w:rFonts w:eastAsia="Times New Roman"/>
          <w:sz w:val="22"/>
          <w:szCs w:val="22"/>
          <w:lang w:eastAsia="ru-RU"/>
        </w:rPr>
        <w:t>Дата ______________</w:t>
      </w:r>
    </w:p>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r w:rsidRPr="000E3D43">
        <w:rPr>
          <w:rFonts w:eastAsia="Times New Roman"/>
          <w:b/>
          <w:bCs/>
          <w:sz w:val="24"/>
          <w:szCs w:val="24"/>
          <w:lang w:eastAsia="ru-RU"/>
        </w:rPr>
        <w:t>ТИПОВУЮ ФОРМУ ЗАЯВКИ УТВЕРЖДАЕМ:</w:t>
      </w:r>
    </w:p>
    <w:p w:rsidR="000F04EE" w:rsidRPr="000E3D43" w:rsidRDefault="000F04EE" w:rsidP="000F04EE">
      <w:pPr>
        <w:rPr>
          <w:rFonts w:eastAsia="Times New Roman"/>
          <w:b/>
          <w:sz w:val="26"/>
          <w:szCs w:val="26"/>
          <w:lang w:eastAsia="ru-RU"/>
        </w:rPr>
      </w:pPr>
      <w:bookmarkStart w:id="8" w:name="_Toc307998373"/>
      <w:r w:rsidRPr="000E3D43">
        <w:rPr>
          <w:rFonts w:eastAsia="Times New Roman"/>
          <w:b/>
          <w:sz w:val="26"/>
          <w:szCs w:val="26"/>
          <w:lang w:eastAsia="ru-RU"/>
        </w:rPr>
        <w:t>Подписи Сторон:</w:t>
      </w:r>
      <w:bookmarkEnd w:id="8"/>
    </w:p>
    <w:tbl>
      <w:tblPr>
        <w:tblW w:w="10006" w:type="dxa"/>
        <w:tblLook w:val="01E0" w:firstRow="1" w:lastRow="1" w:firstColumn="1" w:lastColumn="1" w:noHBand="0" w:noVBand="0"/>
      </w:tblPr>
      <w:tblGrid>
        <w:gridCol w:w="5070"/>
        <w:gridCol w:w="4936"/>
      </w:tblGrid>
      <w:tr w:rsidR="000F04EE" w:rsidRPr="000E3D43" w:rsidTr="00A63223">
        <w:trPr>
          <w:trHeight w:val="2620"/>
        </w:trPr>
        <w:tc>
          <w:tcPr>
            <w:tcW w:w="5070"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spacing w:after="200" w:line="276" w:lineRule="auto"/>
        <w:rPr>
          <w:rFonts w:eastAsia="Times New Roman"/>
          <w:sz w:val="24"/>
          <w:szCs w:val="24"/>
          <w:lang w:eastAsia="ru-RU"/>
        </w:rPr>
        <w:sectPr w:rsidR="000F04EE" w:rsidRPr="000E3D43" w:rsidSect="000E3D4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F04EE" w:rsidRPr="000E3D43" w:rsidTr="00A63223">
        <w:trPr>
          <w:trHeight w:val="346"/>
        </w:trPr>
        <w:tc>
          <w:tcPr>
            <w:tcW w:w="3446"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lastRenderedPageBreak/>
              <w:t>Приложение №13</w:t>
            </w:r>
          </w:p>
        </w:tc>
      </w:tr>
      <w:tr w:rsidR="000F04EE" w:rsidRPr="000E3D43" w:rsidTr="00A63223">
        <w:trPr>
          <w:trHeight w:val="346"/>
        </w:trPr>
        <w:tc>
          <w:tcPr>
            <w:tcW w:w="3446" w:type="dxa"/>
          </w:tcPr>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 xml:space="preserve">№ __________________ </w:t>
            </w:r>
          </w:p>
          <w:p w:rsidR="000F04EE" w:rsidRPr="000E3D43" w:rsidRDefault="000F04EE" w:rsidP="00A63223">
            <w:pPr>
              <w:jc w:val="right"/>
              <w:rPr>
                <w:rFonts w:eastAsia="Times New Roman"/>
                <w:bCs/>
                <w:sz w:val="24"/>
                <w:szCs w:val="24"/>
                <w:lang w:eastAsia="ru-RU"/>
              </w:rPr>
            </w:pPr>
            <w:r w:rsidRPr="000E3D43">
              <w:rPr>
                <w:rFonts w:eastAsia="Times New Roman"/>
                <w:bCs/>
                <w:sz w:val="24"/>
                <w:szCs w:val="24"/>
                <w:lang w:eastAsia="ru-RU"/>
              </w:rPr>
              <w:t>от __________ 20__ г.</w:t>
            </w:r>
          </w:p>
        </w:tc>
      </w:tr>
    </w:tbl>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keepNext/>
        <w:jc w:val="center"/>
        <w:outlineLvl w:val="0"/>
        <w:rPr>
          <w:rFonts w:eastAsia="Times New Roman"/>
          <w:b/>
          <w:bCs/>
          <w:sz w:val="24"/>
          <w:szCs w:val="24"/>
          <w:lang w:eastAsia="ru-RU"/>
        </w:rPr>
      </w:pPr>
      <w:r w:rsidRPr="000E3D43">
        <w:rPr>
          <w:rFonts w:eastAsia="Times New Roman"/>
          <w:b/>
          <w:bCs/>
          <w:sz w:val="24"/>
          <w:szCs w:val="24"/>
          <w:lang w:eastAsia="ru-RU"/>
        </w:rPr>
        <w:t>КОНТАКТНЫЕ ЛИЦА СТОРОН</w:t>
      </w:r>
    </w:p>
    <w:p w:rsidR="000F04EE" w:rsidRPr="000E3D43" w:rsidRDefault="000F04EE" w:rsidP="000F04EE">
      <w:pPr>
        <w:autoSpaceDE w:val="0"/>
        <w:autoSpaceDN w:val="0"/>
        <w:rPr>
          <w:rFonts w:eastAsia="Times New Roman"/>
          <w:b/>
          <w:sz w:val="22"/>
          <w:szCs w:val="22"/>
          <w:lang w:eastAsia="ru-RU"/>
        </w:rPr>
      </w:pPr>
    </w:p>
    <w:p w:rsidR="000F04EE" w:rsidRPr="000E3D43" w:rsidRDefault="000F04EE" w:rsidP="000F04EE">
      <w:pPr>
        <w:numPr>
          <w:ilvl w:val="0"/>
          <w:numId w:val="22"/>
        </w:numPr>
        <w:autoSpaceDE w:val="0"/>
        <w:autoSpaceDN w:val="0"/>
        <w:jc w:val="both"/>
        <w:rPr>
          <w:rFonts w:eastAsia="Times New Roman"/>
          <w:sz w:val="22"/>
          <w:szCs w:val="22"/>
          <w:lang w:eastAsia="ru-RU"/>
        </w:rPr>
      </w:pPr>
      <w:r w:rsidRPr="000E3D43">
        <w:rPr>
          <w:rFonts w:eastAsia="Times New Roman"/>
          <w:bCs/>
          <w:sz w:val="22"/>
          <w:szCs w:val="22"/>
          <w:lang w:eastAsia="ru-RU"/>
        </w:rPr>
        <w:t xml:space="preserve">Контактные лица от </w:t>
      </w:r>
      <w:r w:rsidRPr="000E3D43">
        <w:rPr>
          <w:rFonts w:eastAsia="Times New Roman"/>
          <w:sz w:val="22"/>
          <w:szCs w:val="22"/>
        </w:rPr>
        <w:t>Принципала</w:t>
      </w:r>
      <w:r w:rsidRPr="000E3D43">
        <w:rPr>
          <w:rFonts w:eastAsia="Times New Roman"/>
          <w:bCs/>
          <w:sz w:val="22"/>
          <w:szCs w:val="22"/>
          <w:lang w:eastAsia="ru-RU"/>
        </w:rPr>
        <w:t>:</w:t>
      </w:r>
    </w:p>
    <w:p w:rsidR="000F04EE" w:rsidRPr="000E3D43" w:rsidRDefault="000F04EE" w:rsidP="000F04EE">
      <w:pPr>
        <w:autoSpaceDE w:val="0"/>
        <w:autoSpaceDN w:val="0"/>
        <w:ind w:left="720"/>
        <w:jc w:val="both"/>
        <w:rPr>
          <w:rFonts w:eastAsia="Times New Roman"/>
          <w:sz w:val="22"/>
          <w:szCs w:val="22"/>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Контактные реквизиты</w:t>
            </w: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bCs/>
                <w:sz w:val="22"/>
                <w:szCs w:val="22"/>
                <w:lang w:eastAsia="ru-RU"/>
              </w:rPr>
            </w:pPr>
            <w:r w:rsidRPr="000E3D43">
              <w:rPr>
                <w:rFonts w:eastAsia="Times New Roman"/>
                <w:bCs/>
                <w:sz w:val="22"/>
                <w:szCs w:val="22"/>
                <w:lang w:eastAsia="ru-RU"/>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bCs/>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bCs/>
                <w:sz w:val="22"/>
                <w:szCs w:val="22"/>
                <w:lang w:eastAsia="ru-RU"/>
              </w:rPr>
            </w:pP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bCs/>
                <w:sz w:val="22"/>
                <w:szCs w:val="22"/>
                <w:lang w:eastAsia="ru-RU"/>
              </w:rPr>
            </w:pPr>
            <w:r w:rsidRPr="000E3D43">
              <w:rPr>
                <w:rFonts w:eastAsia="Times New Roman"/>
                <w:bCs/>
                <w:sz w:val="22"/>
                <w:szCs w:val="22"/>
                <w:lang w:eastAsia="ru-RU"/>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sz w:val="22"/>
                <w:szCs w:val="22"/>
                <w:lang w:eastAsia="ru-RU"/>
              </w:rPr>
            </w:pP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bCs/>
                <w:sz w:val="22"/>
                <w:szCs w:val="22"/>
                <w:lang w:eastAsia="ru-RU"/>
              </w:rPr>
            </w:pPr>
            <w:r w:rsidRPr="000E3D43">
              <w:rPr>
                <w:rFonts w:eastAsia="Times New Roman"/>
                <w:bCs/>
                <w:sz w:val="22"/>
                <w:szCs w:val="22"/>
                <w:lang w:eastAsia="ru-RU"/>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rPr>
                <w:rFonts w:eastAsia="Times New Roman"/>
                <w:sz w:val="22"/>
                <w:szCs w:val="22"/>
                <w:lang w:eastAsia="ru-RU"/>
              </w:rPr>
            </w:pPr>
          </w:p>
        </w:tc>
      </w:tr>
    </w:tbl>
    <w:p w:rsidR="000F04EE" w:rsidRPr="000E3D43" w:rsidRDefault="000F04EE" w:rsidP="000F04EE">
      <w:pPr>
        <w:autoSpaceDE w:val="0"/>
        <w:autoSpaceDN w:val="0"/>
        <w:spacing w:after="120"/>
        <w:ind w:left="360"/>
        <w:rPr>
          <w:rFonts w:eastAsia="Times New Roman"/>
          <w:sz w:val="22"/>
          <w:szCs w:val="22"/>
          <w:lang w:eastAsia="ru-RU"/>
        </w:rPr>
      </w:pPr>
    </w:p>
    <w:p w:rsidR="000F04EE" w:rsidRPr="000E3D43" w:rsidRDefault="000F04EE" w:rsidP="000F04EE">
      <w:pPr>
        <w:numPr>
          <w:ilvl w:val="0"/>
          <w:numId w:val="22"/>
        </w:numPr>
        <w:autoSpaceDE w:val="0"/>
        <w:autoSpaceDN w:val="0"/>
        <w:rPr>
          <w:rFonts w:eastAsia="Times New Roman"/>
          <w:bCs/>
          <w:sz w:val="22"/>
          <w:szCs w:val="22"/>
          <w:lang w:eastAsia="ru-RU"/>
        </w:rPr>
      </w:pPr>
      <w:r w:rsidRPr="000E3D43">
        <w:rPr>
          <w:rFonts w:eastAsia="Times New Roman"/>
          <w:bCs/>
          <w:sz w:val="22"/>
          <w:szCs w:val="22"/>
          <w:lang w:eastAsia="ru-RU"/>
        </w:rPr>
        <w:t>Контактные лица от Агента:</w:t>
      </w:r>
    </w:p>
    <w:p w:rsidR="000F04EE" w:rsidRPr="000E3D43" w:rsidRDefault="000F04EE" w:rsidP="000F04EE">
      <w:pPr>
        <w:autoSpaceDE w:val="0"/>
        <w:autoSpaceDN w:val="0"/>
        <w:ind w:left="720"/>
        <w:rPr>
          <w:rFonts w:eastAsia="Times New Roman"/>
          <w:sz w:val="22"/>
          <w:szCs w:val="22"/>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jc w:val="center"/>
              <w:rPr>
                <w:rFonts w:eastAsia="Times New Roman"/>
                <w:b/>
                <w:bCs/>
                <w:sz w:val="22"/>
                <w:szCs w:val="22"/>
                <w:lang w:eastAsia="ru-RU"/>
              </w:rPr>
            </w:pPr>
            <w:r w:rsidRPr="000E3D43">
              <w:rPr>
                <w:rFonts w:eastAsia="Times New Roman"/>
                <w:b/>
                <w:bCs/>
                <w:sz w:val="22"/>
                <w:szCs w:val="22"/>
                <w:lang w:eastAsia="ru-RU"/>
              </w:rPr>
              <w:t>Контактные реквизиты</w:t>
            </w: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bCs/>
                <w:sz w:val="22"/>
                <w:szCs w:val="22"/>
                <w:lang w:eastAsia="ru-RU"/>
              </w:rPr>
            </w:pPr>
            <w:r w:rsidRPr="000E3D43">
              <w:rPr>
                <w:rFonts w:eastAsia="Times New Roman"/>
                <w:bCs/>
                <w:sz w:val="22"/>
                <w:szCs w:val="22"/>
                <w:lang w:eastAsia="ru-RU"/>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bCs/>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bCs/>
                <w:sz w:val="22"/>
                <w:szCs w:val="22"/>
                <w:lang w:val="de-DE" w:eastAsia="ru-RU"/>
              </w:rPr>
            </w:pP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bCs/>
                <w:sz w:val="22"/>
                <w:szCs w:val="22"/>
                <w:lang w:eastAsia="ru-RU"/>
              </w:rPr>
            </w:pPr>
            <w:r w:rsidRPr="000E3D43">
              <w:rPr>
                <w:rFonts w:eastAsia="Times New Roman"/>
                <w:bCs/>
                <w:sz w:val="22"/>
                <w:szCs w:val="22"/>
                <w:lang w:eastAsia="ru-RU"/>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sz w:val="22"/>
                <w:szCs w:val="22"/>
                <w:lang w:eastAsia="ru-RU"/>
              </w:rPr>
            </w:pPr>
          </w:p>
        </w:tc>
      </w:tr>
      <w:tr w:rsidR="000F04EE" w:rsidRPr="000E3D43" w:rsidTr="00A63223">
        <w:tc>
          <w:tcPr>
            <w:tcW w:w="3708"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bCs/>
                <w:sz w:val="22"/>
                <w:szCs w:val="22"/>
                <w:lang w:eastAsia="ru-RU"/>
              </w:rPr>
            </w:pPr>
            <w:r w:rsidRPr="000E3D43">
              <w:rPr>
                <w:rFonts w:eastAsia="Times New Roman"/>
                <w:bCs/>
                <w:sz w:val="22"/>
                <w:szCs w:val="22"/>
                <w:lang w:eastAsia="ru-RU"/>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sz w:val="22"/>
                <w:szCs w:val="22"/>
                <w:lang w:eastAsia="ru-RU"/>
              </w:rPr>
            </w:pPr>
          </w:p>
        </w:tc>
        <w:tc>
          <w:tcPr>
            <w:tcW w:w="3060" w:type="dxa"/>
            <w:tcBorders>
              <w:top w:val="single" w:sz="4" w:space="0" w:color="auto"/>
              <w:left w:val="single" w:sz="4" w:space="0" w:color="auto"/>
              <w:bottom w:val="single" w:sz="4" w:space="0" w:color="auto"/>
              <w:right w:val="single" w:sz="4" w:space="0" w:color="auto"/>
            </w:tcBorders>
          </w:tcPr>
          <w:p w:rsidR="000F04EE" w:rsidRPr="000E3D43" w:rsidRDefault="000F04EE" w:rsidP="00A63223">
            <w:pPr>
              <w:widowControl w:val="0"/>
              <w:tabs>
                <w:tab w:val="left" w:pos="2268"/>
                <w:tab w:val="left" w:pos="4536"/>
                <w:tab w:val="left" w:pos="6804"/>
                <w:tab w:val="left" w:pos="9072"/>
              </w:tabs>
              <w:autoSpaceDE w:val="0"/>
              <w:autoSpaceDN w:val="0"/>
              <w:spacing w:after="60" w:line="216" w:lineRule="auto"/>
              <w:rPr>
                <w:rFonts w:eastAsia="Times New Roman"/>
                <w:sz w:val="22"/>
                <w:szCs w:val="22"/>
                <w:lang w:eastAsia="ru-RU"/>
              </w:rPr>
            </w:pPr>
          </w:p>
        </w:tc>
      </w:tr>
    </w:tbl>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p>
    <w:tbl>
      <w:tblPr>
        <w:tblW w:w="10006" w:type="dxa"/>
        <w:tblLook w:val="01E0" w:firstRow="1" w:lastRow="1" w:firstColumn="1" w:lastColumn="1" w:noHBand="0" w:noVBand="0"/>
      </w:tblPr>
      <w:tblGrid>
        <w:gridCol w:w="5070"/>
        <w:gridCol w:w="4936"/>
      </w:tblGrid>
      <w:tr w:rsidR="000F04EE" w:rsidRPr="000E3D43" w:rsidTr="00A63223">
        <w:trPr>
          <w:trHeight w:val="2620"/>
        </w:trPr>
        <w:tc>
          <w:tcPr>
            <w:tcW w:w="5070"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9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Pr="000E3D43" w:rsidRDefault="000F04EE" w:rsidP="000F04EE">
      <w:pPr>
        <w:rPr>
          <w:rFonts w:eastAsia="Times New Roman"/>
          <w:sz w:val="24"/>
          <w:szCs w:val="24"/>
          <w:lang w:eastAsia="ru-RU"/>
        </w:rPr>
        <w:sectPr w:rsidR="000F04EE" w:rsidRPr="000E3D43" w:rsidSect="000E3D43">
          <w:footerReference w:type="even" r:id="rId13"/>
          <w:footerReference w:type="default" r:id="rId14"/>
          <w:pgSz w:w="11906" w:h="16838" w:code="9"/>
          <w:pgMar w:top="1134" w:right="567" w:bottom="1134" w:left="1701" w:header="709" w:footer="709" w:gutter="0"/>
          <w:cols w:space="708"/>
          <w:titlePg/>
          <w:docGrid w:linePitch="360"/>
        </w:sectPr>
      </w:pPr>
    </w:p>
    <w:p w:rsidR="000F04EE" w:rsidRPr="000E3D43" w:rsidRDefault="000F04EE" w:rsidP="000F04EE">
      <w:pPr>
        <w:spacing w:after="120"/>
        <w:jc w:val="right"/>
        <w:rPr>
          <w:rFonts w:eastAsia="Times New Roman"/>
          <w:sz w:val="24"/>
          <w:szCs w:val="24"/>
          <w:lang w:eastAsia="ru-RU"/>
        </w:rPr>
      </w:pPr>
      <w:r w:rsidRPr="000E3D43">
        <w:rPr>
          <w:rFonts w:eastAsia="Times New Roman"/>
          <w:sz w:val="24"/>
          <w:szCs w:val="24"/>
          <w:lang w:eastAsia="ru-RU"/>
        </w:rPr>
        <w:lastRenderedPageBreak/>
        <w:t>Приложение №14</w:t>
      </w:r>
    </w:p>
    <w:p w:rsidR="000F04EE" w:rsidRPr="000E3D43" w:rsidRDefault="000F04EE" w:rsidP="000F04EE">
      <w:pPr>
        <w:jc w:val="right"/>
        <w:rPr>
          <w:rFonts w:eastAsia="Times New Roman"/>
          <w:bCs/>
          <w:sz w:val="24"/>
          <w:szCs w:val="24"/>
          <w:lang w:eastAsia="ru-RU"/>
        </w:rPr>
      </w:pPr>
      <w:r w:rsidRPr="000E3D43">
        <w:rPr>
          <w:rFonts w:eastAsia="Times New Roman"/>
          <w:bCs/>
          <w:sz w:val="24"/>
          <w:szCs w:val="24"/>
          <w:lang w:eastAsia="ru-RU"/>
        </w:rPr>
        <w:t>к Агентскому договору</w:t>
      </w:r>
    </w:p>
    <w:p w:rsidR="000F04EE" w:rsidRPr="000E3D43" w:rsidRDefault="000F04EE" w:rsidP="000F04EE">
      <w:pPr>
        <w:jc w:val="right"/>
        <w:rPr>
          <w:rFonts w:eastAsia="Times New Roman"/>
          <w:bCs/>
          <w:sz w:val="24"/>
          <w:szCs w:val="24"/>
          <w:lang w:eastAsia="ru-RU"/>
        </w:rPr>
      </w:pPr>
      <w:r w:rsidRPr="000E3D43">
        <w:rPr>
          <w:rFonts w:eastAsia="Times New Roman"/>
          <w:bCs/>
          <w:sz w:val="24"/>
          <w:szCs w:val="24"/>
          <w:lang w:eastAsia="ru-RU"/>
        </w:rPr>
        <w:t>№ __________________</w:t>
      </w:r>
    </w:p>
    <w:p w:rsidR="000F04EE" w:rsidRPr="000E3D43" w:rsidRDefault="000F04EE" w:rsidP="000F04EE">
      <w:pPr>
        <w:jc w:val="right"/>
        <w:rPr>
          <w:rFonts w:eastAsia="Times New Roman"/>
          <w:bCs/>
          <w:sz w:val="24"/>
          <w:szCs w:val="24"/>
          <w:lang w:eastAsia="ru-RU"/>
        </w:rPr>
      </w:pPr>
      <w:r w:rsidRPr="000E3D43">
        <w:rPr>
          <w:rFonts w:eastAsia="Times New Roman"/>
          <w:bCs/>
          <w:sz w:val="24"/>
          <w:szCs w:val="24"/>
          <w:lang w:eastAsia="ru-RU"/>
        </w:rPr>
        <w:t>от __________ 20__ г.</w:t>
      </w:r>
    </w:p>
    <w:p w:rsidR="000F04EE" w:rsidRPr="000E3D43" w:rsidRDefault="000F04EE" w:rsidP="000F04EE">
      <w:pPr>
        <w:jc w:val="center"/>
        <w:rPr>
          <w:rFonts w:eastAsia="Times New Roman"/>
          <w:b/>
          <w:sz w:val="24"/>
          <w:szCs w:val="24"/>
          <w:lang w:eastAsia="ru-RU"/>
        </w:rPr>
      </w:pPr>
      <w:r w:rsidRPr="000E3D43">
        <w:rPr>
          <w:rFonts w:eastAsia="Times New Roman"/>
          <w:b/>
          <w:sz w:val="24"/>
          <w:szCs w:val="24"/>
          <w:lang w:eastAsia="ru-RU"/>
        </w:rPr>
        <w:t>Форма информирования об изменении в цепочке собственников Агента</w:t>
      </w:r>
    </w:p>
    <w:p w:rsidR="000F04EE" w:rsidRPr="000E3D43" w:rsidRDefault="000F04EE" w:rsidP="000F04EE">
      <w:pPr>
        <w:jc w:val="center"/>
        <w:rPr>
          <w:rFonts w:eastAsia="Times New Roman"/>
          <w:b/>
          <w:sz w:val="24"/>
          <w:szCs w:val="24"/>
          <w:lang w:eastAsia="ru-RU"/>
        </w:rPr>
      </w:pPr>
    </w:p>
    <w:p w:rsidR="000F04EE" w:rsidRPr="000E3D43" w:rsidRDefault="000F04EE" w:rsidP="000F04EE">
      <w:pPr>
        <w:jc w:val="center"/>
        <w:rPr>
          <w:rFonts w:eastAsia="Times New Roman"/>
          <w:b/>
          <w:sz w:val="24"/>
          <w:szCs w:val="24"/>
          <w:lang w:eastAsia="ru-RU"/>
        </w:rPr>
      </w:pPr>
      <w:r w:rsidRPr="000E3D43">
        <w:rPr>
          <w:rFonts w:eastAsia="Times New Roman"/>
          <w:b/>
          <w:sz w:val="24"/>
          <w:szCs w:val="24"/>
          <w:lang w:eastAsia="ru-RU"/>
        </w:rPr>
        <w:t xml:space="preserve">Информация об изменении в цепочке собственников _________ </w:t>
      </w:r>
      <w:r w:rsidRPr="000E3D43">
        <w:rPr>
          <w:rFonts w:eastAsia="Times New Roman"/>
          <w:i/>
          <w:color w:val="0000FF"/>
          <w:sz w:val="24"/>
          <w:szCs w:val="24"/>
          <w:lang w:eastAsia="ru-RU"/>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0F04EE" w:rsidRPr="000E3D43" w:rsidTr="00A63223">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0F04EE" w:rsidRPr="000E3D43" w:rsidRDefault="000F04EE" w:rsidP="00A63223">
            <w:pPr>
              <w:jc w:val="center"/>
              <w:rPr>
                <w:rFonts w:eastAsia="Times New Roman"/>
                <w:sz w:val="24"/>
                <w:szCs w:val="24"/>
                <w:lang w:eastAsia="ru-RU"/>
              </w:rPr>
            </w:pPr>
            <w:r w:rsidRPr="000E3D43">
              <w:rPr>
                <w:rFonts w:eastAsia="Times New Roman"/>
                <w:sz w:val="24"/>
                <w:szCs w:val="24"/>
                <w:lang w:eastAsia="ru-RU"/>
              </w:rPr>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0F04EE" w:rsidRPr="000E3D43" w:rsidRDefault="00504D4F" w:rsidP="00A63223">
            <w:pPr>
              <w:jc w:val="center"/>
              <w:rPr>
                <w:rFonts w:eastAsia="Times New Roman"/>
                <w:sz w:val="24"/>
                <w:szCs w:val="24"/>
                <w:lang w:eastAsia="ru-RU"/>
              </w:rPr>
            </w:pPr>
            <w:r>
              <w:rPr>
                <w:rFonts w:eastAsia="Times New Roman"/>
                <w:noProof/>
                <w:lang w:eastAsia="ru-RU"/>
              </w:rPr>
              <w:pict>
                <v:shape id="_x0000_s1026" type="#_x0000_t172" style="position:absolute;left:0;text-align:left;margin-left:140.75pt;margin-top:-.2pt;width:441pt;height:207pt;z-index:251660800;mso-position-horizontal-relative:text;mso-position-vertical-relative:text" fillcolor="black">
                  <v:fill opacity="13107f"/>
                  <v:shadow color="#868686"/>
                  <v:textpath style="font-family:&quot;Arial Unicode MS&quot;;v-text-kern:t" trim="t" fitpath="t" string="Образец"/>
                </v:shape>
              </w:pict>
            </w:r>
            <w:r w:rsidR="000F04EE" w:rsidRPr="000E3D43">
              <w:rPr>
                <w:rFonts w:eastAsia="Times New Roman"/>
                <w:sz w:val="24"/>
                <w:szCs w:val="24"/>
                <w:lang w:eastAsia="ru-RU"/>
              </w:rPr>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0F04EE" w:rsidRPr="000E3D43" w:rsidRDefault="000F04EE" w:rsidP="00A63223">
            <w:pPr>
              <w:jc w:val="center"/>
              <w:rPr>
                <w:rFonts w:eastAsia="Times New Roman"/>
                <w:sz w:val="24"/>
                <w:szCs w:val="24"/>
                <w:lang w:eastAsia="ru-RU"/>
              </w:rPr>
            </w:pPr>
            <w:r w:rsidRPr="000E3D43">
              <w:rPr>
                <w:rFonts w:eastAsia="Times New Roman"/>
                <w:sz w:val="24"/>
                <w:szCs w:val="24"/>
                <w:lang w:eastAsia="ru-RU"/>
              </w:rPr>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0F04EE" w:rsidRPr="000E3D43" w:rsidRDefault="000F04EE" w:rsidP="00A63223">
            <w:pPr>
              <w:jc w:val="center"/>
              <w:rPr>
                <w:rFonts w:eastAsia="Times New Roman"/>
                <w:sz w:val="24"/>
                <w:szCs w:val="24"/>
                <w:lang w:eastAsia="ru-RU"/>
              </w:rPr>
            </w:pPr>
            <w:r w:rsidRPr="000E3D43">
              <w:rPr>
                <w:rFonts w:eastAsia="Times New Roman"/>
                <w:sz w:val="24"/>
                <w:szCs w:val="24"/>
                <w:lang w:eastAsia="ru-RU"/>
              </w:rPr>
              <w:t>4</w:t>
            </w:r>
          </w:p>
        </w:tc>
        <w:tc>
          <w:tcPr>
            <w:tcW w:w="708" w:type="dxa"/>
            <w:tcBorders>
              <w:top w:val="single" w:sz="8" w:space="0" w:color="auto"/>
              <w:left w:val="nil"/>
              <w:bottom w:val="single" w:sz="4" w:space="0" w:color="auto"/>
              <w:right w:val="single" w:sz="8" w:space="0" w:color="auto"/>
            </w:tcBorders>
            <w:shd w:val="clear" w:color="auto" w:fill="auto"/>
            <w:noWrap/>
          </w:tcPr>
          <w:p w:rsidR="000F04EE" w:rsidRPr="000E3D43" w:rsidRDefault="000F04EE" w:rsidP="00A63223">
            <w:pPr>
              <w:jc w:val="center"/>
              <w:rPr>
                <w:rFonts w:eastAsia="Times New Roman"/>
                <w:sz w:val="24"/>
                <w:szCs w:val="24"/>
                <w:lang w:eastAsia="ru-RU"/>
              </w:rPr>
            </w:pPr>
            <w:r w:rsidRPr="000E3D43">
              <w:rPr>
                <w:rFonts w:eastAsia="Times New Roman"/>
                <w:sz w:val="24"/>
                <w:szCs w:val="24"/>
                <w:lang w:eastAsia="ru-RU"/>
              </w:rPr>
              <w:t>5</w:t>
            </w:r>
          </w:p>
        </w:tc>
      </w:tr>
      <w:tr w:rsidR="000F04EE" w:rsidRPr="000E3D43" w:rsidTr="00A63223">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 п/п</w:t>
            </w:r>
            <w:r w:rsidRPr="000E3D43">
              <w:rPr>
                <w:rFonts w:eastAsia="Times New Roman"/>
                <w:sz w:val="24"/>
                <w:szCs w:val="24"/>
                <w:lang w:eastAsia="ru-RU"/>
              </w:rPr>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0F04EE" w:rsidRPr="000E3D43" w:rsidRDefault="000F04EE" w:rsidP="00A63223">
            <w:pPr>
              <w:jc w:val="center"/>
              <w:rPr>
                <w:rFonts w:eastAsia="Times New Roman"/>
                <w:lang w:eastAsia="ru-RU"/>
              </w:rPr>
            </w:pPr>
            <w:r w:rsidRPr="000E3D43">
              <w:rPr>
                <w:rFonts w:eastAsia="Times New Roman"/>
                <w:lang w:eastAsia="ru-RU"/>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0F04EE" w:rsidRPr="000E3D43" w:rsidRDefault="000F04EE" w:rsidP="00A63223">
            <w:pPr>
              <w:jc w:val="center"/>
              <w:rPr>
                <w:rFonts w:eastAsia="Times New Roman"/>
                <w:lang w:eastAsia="ru-RU"/>
              </w:rPr>
            </w:pPr>
            <w:r w:rsidRPr="000E3D43">
              <w:rPr>
                <w:rFonts w:eastAsia="Times New Roman"/>
                <w:lang w:eastAsia="ru-RU"/>
              </w:rPr>
              <w:t> </w:t>
            </w:r>
          </w:p>
          <w:p w:rsidR="000F04EE" w:rsidRPr="000E3D43" w:rsidRDefault="000F04EE" w:rsidP="00A63223">
            <w:pPr>
              <w:jc w:val="center"/>
              <w:rPr>
                <w:rFonts w:eastAsia="Times New Roman"/>
                <w:lang w:eastAsia="ru-RU"/>
              </w:rPr>
            </w:pPr>
            <w:r w:rsidRPr="000E3D43">
              <w:rPr>
                <w:rFonts w:eastAsia="Times New Roman"/>
                <w:lang w:eastAsia="ru-RU"/>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0F04EE" w:rsidRPr="000E3D43" w:rsidRDefault="000F04EE" w:rsidP="00A63223">
            <w:pPr>
              <w:jc w:val="center"/>
              <w:rPr>
                <w:rFonts w:eastAsia="Times New Roman"/>
                <w:lang w:eastAsia="ru-RU"/>
              </w:rPr>
            </w:pPr>
            <w:r w:rsidRPr="000E3D43">
              <w:rPr>
                <w:rFonts w:eastAsia="Times New Roman"/>
                <w:lang w:eastAsia="ru-RU"/>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Информация о подтверждающих документах (наименование, реквизиты и т.д.)</w:t>
            </w:r>
          </w:p>
        </w:tc>
      </w:tr>
      <w:tr w:rsidR="000F04EE" w:rsidRPr="000E3D43" w:rsidTr="00A63223">
        <w:trPr>
          <w:trHeight w:val="2606"/>
        </w:trPr>
        <w:tc>
          <w:tcPr>
            <w:tcW w:w="392" w:type="dxa"/>
            <w:vMerge/>
            <w:tcBorders>
              <w:left w:val="single" w:sz="8" w:space="0" w:color="auto"/>
              <w:right w:val="single" w:sz="4" w:space="0" w:color="auto"/>
            </w:tcBorders>
            <w:vAlign w:val="center"/>
          </w:tcPr>
          <w:p w:rsidR="000F04EE" w:rsidRPr="000E3D43" w:rsidRDefault="000F04EE" w:rsidP="00A63223">
            <w:pPr>
              <w:jc w:val="center"/>
              <w:rPr>
                <w:rFonts w:eastAsia="Times New Roman"/>
                <w:lang w:eastAsia="ru-RU"/>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Количество эмитированных акций</w:t>
            </w:r>
          </w:p>
          <w:p w:rsidR="000F04EE" w:rsidRPr="000E3D43" w:rsidRDefault="000F04EE" w:rsidP="00A63223">
            <w:pPr>
              <w:jc w:val="center"/>
              <w:rPr>
                <w:rFonts w:eastAsia="Times New Roman"/>
                <w:lang w:eastAsia="ru-RU"/>
              </w:rPr>
            </w:pPr>
            <w:r w:rsidRPr="000E3D43">
              <w:rPr>
                <w:rFonts w:eastAsia="Times New Roman"/>
                <w:lang w:eastAsia="ru-RU"/>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0F04EE" w:rsidRPr="000E3D43" w:rsidRDefault="000F04EE" w:rsidP="00A63223">
            <w:pPr>
              <w:jc w:val="center"/>
              <w:rPr>
                <w:rFonts w:eastAsia="Times New Roman"/>
                <w:lang w:eastAsia="ru-RU"/>
              </w:rPr>
            </w:pPr>
            <w:r w:rsidRPr="000E3D43">
              <w:rPr>
                <w:rFonts w:eastAsia="Times New Roman"/>
                <w:lang w:eastAsia="ru-RU"/>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ind w:left="-288" w:firstLine="288"/>
              <w:jc w:val="center"/>
              <w:rPr>
                <w:rFonts w:eastAsia="Times New Roman"/>
                <w:lang w:eastAsia="ru-RU"/>
              </w:rPr>
            </w:pPr>
            <w:r w:rsidRPr="000E3D43">
              <w:rPr>
                <w:rFonts w:eastAsia="Times New Roman"/>
                <w:lang w:eastAsia="ru-RU"/>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0F04EE" w:rsidRPr="000E3D43" w:rsidRDefault="000F04EE" w:rsidP="00A63223">
            <w:pPr>
              <w:jc w:val="center"/>
              <w:rPr>
                <w:rFonts w:eastAsia="Times New Roman"/>
                <w:lang w:eastAsia="ru-RU"/>
              </w:rPr>
            </w:pPr>
            <w:r w:rsidRPr="000E3D43">
              <w:rPr>
                <w:rFonts w:eastAsia="Times New Roman"/>
                <w:lang w:eastAsia="ru-RU"/>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0F04EE" w:rsidRPr="000E3D43" w:rsidRDefault="000F04EE" w:rsidP="00A63223">
            <w:pPr>
              <w:jc w:val="center"/>
              <w:rPr>
                <w:rFonts w:eastAsia="Times New Roman"/>
                <w:lang w:eastAsia="ru-RU"/>
              </w:rPr>
            </w:pPr>
            <w:r w:rsidRPr="000E3D43">
              <w:rPr>
                <w:rFonts w:eastAsia="Times New Roman"/>
                <w:lang w:eastAsia="ru-RU"/>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Количество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F04EE" w:rsidRPr="000E3D43" w:rsidRDefault="000F04EE" w:rsidP="00A63223">
            <w:pPr>
              <w:jc w:val="center"/>
              <w:rPr>
                <w:rFonts w:eastAsia="Times New Roman"/>
                <w:lang w:eastAsia="ru-RU"/>
              </w:rPr>
            </w:pPr>
            <w:r w:rsidRPr="000E3D43">
              <w:rPr>
                <w:rFonts w:eastAsia="Times New Roman"/>
                <w:lang w:eastAsia="ru-RU"/>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0F04EE" w:rsidRPr="000E3D43" w:rsidRDefault="000F04EE" w:rsidP="00A63223">
            <w:pPr>
              <w:rPr>
                <w:rFonts w:eastAsia="Times New Roman"/>
                <w:sz w:val="24"/>
                <w:szCs w:val="24"/>
                <w:lang w:eastAsia="ru-RU"/>
              </w:rPr>
            </w:pPr>
          </w:p>
        </w:tc>
      </w:tr>
      <w:tr w:rsidR="000F04EE" w:rsidRPr="000E3D43" w:rsidTr="00A63223">
        <w:trPr>
          <w:trHeight w:val="1438"/>
        </w:trPr>
        <w:tc>
          <w:tcPr>
            <w:tcW w:w="392" w:type="dxa"/>
            <w:vMerge/>
            <w:tcBorders>
              <w:left w:val="single" w:sz="8" w:space="0" w:color="auto"/>
              <w:bottom w:val="nil"/>
              <w:right w:val="single" w:sz="4" w:space="0" w:color="auto"/>
            </w:tcBorders>
            <w:shd w:val="clear" w:color="auto" w:fill="auto"/>
            <w:vAlign w:val="center"/>
          </w:tcPr>
          <w:p w:rsidR="000F04EE" w:rsidRPr="000E3D43" w:rsidRDefault="000F04EE" w:rsidP="00A63223">
            <w:pPr>
              <w:jc w:val="cente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350"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350"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3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62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54"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712"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35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07"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0"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1"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360" w:type="dxa"/>
            <w:tcBorders>
              <w:top w:val="nil"/>
              <w:left w:val="nil"/>
              <w:bottom w:val="nil"/>
              <w:right w:val="single" w:sz="4" w:space="0" w:color="auto"/>
            </w:tcBorders>
            <w:shd w:val="clear" w:color="auto" w:fill="auto"/>
            <w:vAlign w:val="center"/>
          </w:tcPr>
          <w:p w:rsidR="000F04EE" w:rsidRPr="000E3D43" w:rsidRDefault="000F04EE" w:rsidP="00A63223">
            <w:pPr>
              <w:jc w:val="center"/>
              <w:rPr>
                <w:rFonts w:eastAsia="Times New Roman"/>
                <w:lang w:eastAsia="ru-RU"/>
              </w:rPr>
            </w:pPr>
            <w:r w:rsidRPr="000E3D43">
              <w:rPr>
                <w:rFonts w:eastAsia="Times New Roman"/>
                <w:lang w:eastAsia="ru-RU"/>
              </w:rPr>
              <w:t>с</w:t>
            </w:r>
          </w:p>
        </w:tc>
        <w:tc>
          <w:tcPr>
            <w:tcW w:w="284" w:type="dxa"/>
            <w:tcBorders>
              <w:top w:val="nil"/>
              <w:left w:val="nil"/>
              <w:bottom w:val="nil"/>
              <w:right w:val="single" w:sz="4" w:space="0" w:color="auto"/>
            </w:tcBorders>
            <w:shd w:val="clear" w:color="auto" w:fill="auto"/>
            <w:vAlign w:val="center"/>
          </w:tcPr>
          <w:p w:rsidR="000F04EE" w:rsidRPr="000E3D43" w:rsidRDefault="000F04EE" w:rsidP="00A63223">
            <w:pPr>
              <w:jc w:val="center"/>
              <w:rPr>
                <w:rFonts w:eastAsia="Times New Roman"/>
                <w:lang w:eastAsia="ru-RU"/>
              </w:rPr>
            </w:pPr>
            <w:r w:rsidRPr="000E3D43">
              <w:rPr>
                <w:rFonts w:eastAsia="Times New Roman"/>
                <w:lang w:eastAsia="ru-RU"/>
              </w:rPr>
              <w:t>по</w:t>
            </w: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708"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tcPr>
          <w:p w:rsidR="000F04EE" w:rsidRPr="000E3D43" w:rsidRDefault="000F04EE" w:rsidP="00A63223">
            <w:pPr>
              <w:rPr>
                <w:rFonts w:eastAsia="Times New Roman"/>
                <w:sz w:val="24"/>
                <w:szCs w:val="24"/>
                <w:lang w:eastAsia="ru-RU"/>
              </w:rPr>
            </w:pPr>
          </w:p>
        </w:tc>
        <w:tc>
          <w:tcPr>
            <w:tcW w:w="708" w:type="dxa"/>
            <w:vMerge/>
            <w:tcBorders>
              <w:top w:val="nil"/>
              <w:left w:val="single" w:sz="4" w:space="0" w:color="auto"/>
              <w:bottom w:val="single" w:sz="4" w:space="0" w:color="000000"/>
              <w:right w:val="single" w:sz="8" w:space="0" w:color="auto"/>
            </w:tcBorders>
            <w:vAlign w:val="center"/>
          </w:tcPr>
          <w:p w:rsidR="000F04EE" w:rsidRPr="000E3D43" w:rsidRDefault="000F04EE" w:rsidP="00A63223">
            <w:pPr>
              <w:rPr>
                <w:rFonts w:eastAsia="Times New Roman"/>
                <w:sz w:val="24"/>
                <w:szCs w:val="24"/>
                <w:lang w:eastAsia="ru-RU"/>
              </w:rPr>
            </w:pPr>
          </w:p>
        </w:tc>
      </w:tr>
      <w:tr w:rsidR="000F04EE" w:rsidRPr="000E3D43" w:rsidTr="00A63223">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0F04EE" w:rsidRPr="000E3D43" w:rsidRDefault="000F04EE" w:rsidP="00A63223">
            <w:pPr>
              <w:ind w:left="113" w:right="113"/>
              <w:jc w:val="center"/>
              <w:rPr>
                <w:rFonts w:eastAsia="Times New Roman"/>
                <w:lang w:eastAsia="ru-RU"/>
              </w:rPr>
            </w:pPr>
            <w:r w:rsidRPr="000E3D43">
              <w:rPr>
                <w:rFonts w:eastAsia="Times New Roman"/>
                <w:lang w:eastAsia="ru-RU"/>
              </w:rPr>
              <w:t>33</w:t>
            </w:r>
          </w:p>
        </w:tc>
      </w:tr>
      <w:tr w:rsidR="000F04EE" w:rsidRPr="000E3D43" w:rsidTr="00A63223">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0F04EE" w:rsidRPr="000E3D43" w:rsidRDefault="000F04EE" w:rsidP="00A63223">
            <w:pPr>
              <w:rPr>
                <w:rFonts w:ascii="Book Antiqua" w:eastAsia="Times New Roman" w:hAnsi="Book Antiqua" w:cs="Arial CYR"/>
                <w:b/>
                <w:bCs/>
                <w:i/>
                <w:iCs/>
                <w:sz w:val="24"/>
                <w:szCs w:val="24"/>
                <w:lang w:eastAsia="ru-RU"/>
              </w:rPr>
            </w:pPr>
            <w:r w:rsidRPr="000E3D43">
              <w:rPr>
                <w:rFonts w:ascii="Book Antiqua" w:eastAsia="Times New Roman" w:hAnsi="Book Antiqua" w:cs="Arial CYR"/>
                <w:b/>
                <w:bCs/>
                <w:i/>
                <w:iCs/>
                <w:sz w:val="24"/>
                <w:szCs w:val="24"/>
                <w:lang w:eastAsia="ru-RU"/>
              </w:rPr>
              <w:t> </w:t>
            </w:r>
          </w:p>
        </w:tc>
        <w:tc>
          <w:tcPr>
            <w:tcW w:w="426" w:type="dxa"/>
            <w:tcBorders>
              <w:top w:val="nil"/>
              <w:left w:val="nil"/>
              <w:bottom w:val="single" w:sz="4" w:space="0" w:color="auto"/>
              <w:right w:val="single" w:sz="4" w:space="0" w:color="auto"/>
            </w:tcBorders>
            <w:shd w:val="clear" w:color="auto" w:fill="auto"/>
            <w:noWrap/>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350"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350"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07"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360"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284"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5" w:type="dxa"/>
            <w:tcBorders>
              <w:top w:val="nil"/>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Arial CYR" w:eastAsia="Times New Roman" w:hAnsi="Arial CYR" w:cs="Arial CYR"/>
                <w:sz w:val="24"/>
                <w:szCs w:val="24"/>
                <w:lang w:eastAsia="ru-RU"/>
              </w:rPr>
            </w:pPr>
            <w:r w:rsidRPr="000E3D43">
              <w:rPr>
                <w:rFonts w:ascii="Arial CYR" w:eastAsia="Times New Roman" w:hAnsi="Arial CYR" w:cs="Arial CYR"/>
                <w:sz w:val="24"/>
                <w:szCs w:val="24"/>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0F04EE" w:rsidRPr="000E3D43" w:rsidRDefault="000F04EE" w:rsidP="00A63223">
            <w:pPr>
              <w:jc w:val="center"/>
              <w:rPr>
                <w:rFonts w:ascii="Book Antiqua" w:eastAsia="Times New Roman" w:hAnsi="Book Antiqua" w:cs="Arial CYR"/>
                <w:i/>
                <w:iCs/>
                <w:sz w:val="24"/>
                <w:szCs w:val="24"/>
                <w:lang w:eastAsia="ru-RU"/>
              </w:rPr>
            </w:pPr>
            <w:r w:rsidRPr="000E3D43">
              <w:rPr>
                <w:rFonts w:ascii="Book Antiqua" w:eastAsia="Times New Roman" w:hAnsi="Book Antiqua" w:cs="Arial CYR"/>
                <w:i/>
                <w:iCs/>
                <w:sz w:val="24"/>
                <w:szCs w:val="24"/>
                <w:lang w:eastAsia="ru-RU"/>
              </w:rPr>
              <w:t> </w:t>
            </w:r>
          </w:p>
        </w:tc>
      </w:tr>
    </w:tbl>
    <w:p w:rsidR="000F04EE" w:rsidRPr="000E3D43" w:rsidRDefault="000F04EE" w:rsidP="000F04EE">
      <w:pPr>
        <w:rPr>
          <w:rFonts w:eastAsia="Times New Roman"/>
          <w:b/>
          <w:sz w:val="22"/>
          <w:szCs w:val="22"/>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jc w:val="both"/>
        <w:rPr>
          <w:rFonts w:eastAsia="Times New Roman"/>
          <w:i/>
          <w:color w:val="0000FF"/>
          <w:sz w:val="24"/>
          <w:szCs w:val="24"/>
          <w:lang w:eastAsia="ru-RU"/>
        </w:rPr>
      </w:pPr>
      <w:r w:rsidRPr="000E3D43">
        <w:rPr>
          <w:rFonts w:eastAsia="Times New Roman"/>
          <w:i/>
          <w:color w:val="0000FF"/>
          <w:sz w:val="24"/>
          <w:szCs w:val="24"/>
          <w:lang w:eastAsia="ru-RU"/>
        </w:rPr>
        <w:t xml:space="preserve">Пояснение к разделу 4: </w:t>
      </w:r>
    </w:p>
    <w:p w:rsidR="000F04EE" w:rsidRPr="000E3D43" w:rsidRDefault="000F04EE" w:rsidP="000F04EE">
      <w:pPr>
        <w:jc w:val="both"/>
        <w:rPr>
          <w:rFonts w:eastAsia="Times New Roman"/>
          <w:i/>
          <w:color w:val="0000FF"/>
          <w:sz w:val="24"/>
          <w:szCs w:val="24"/>
          <w:lang w:eastAsia="ru-RU"/>
        </w:rPr>
      </w:pPr>
      <w:r w:rsidRPr="000E3D43">
        <w:rPr>
          <w:rFonts w:eastAsia="Times New Roman"/>
          <w:i/>
          <w:color w:val="0000FF"/>
          <w:sz w:val="24"/>
          <w:szCs w:val="24"/>
          <w:lang w:eastAsia="ru-RU"/>
        </w:rPr>
        <w:lastRenderedPageBreak/>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0F04EE" w:rsidRPr="000E3D43" w:rsidRDefault="000F04EE" w:rsidP="000F04EE">
      <w:pPr>
        <w:jc w:val="both"/>
        <w:rPr>
          <w:rFonts w:eastAsia="Times New Roman"/>
          <w:i/>
          <w:color w:val="0000FF"/>
          <w:sz w:val="24"/>
          <w:szCs w:val="24"/>
          <w:lang w:eastAsia="ru-RU"/>
        </w:rPr>
      </w:pPr>
      <w:r w:rsidRPr="000E3D43">
        <w:rPr>
          <w:rFonts w:eastAsia="Times New Roman"/>
          <w:i/>
          <w:color w:val="0000FF"/>
          <w:sz w:val="24"/>
          <w:szCs w:val="24"/>
          <w:lang w:eastAsia="ru-RU"/>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0F04EE" w:rsidRPr="000E3D43" w:rsidRDefault="000F04EE" w:rsidP="000F04EE">
      <w:pPr>
        <w:jc w:val="both"/>
        <w:rPr>
          <w:rFonts w:eastAsia="Times New Roman"/>
          <w:b/>
          <w:i/>
          <w:color w:val="0000FF"/>
          <w:sz w:val="22"/>
          <w:szCs w:val="22"/>
          <w:lang w:eastAsia="ru-RU"/>
        </w:rPr>
      </w:pPr>
      <w:r w:rsidRPr="000E3D43">
        <w:rPr>
          <w:rFonts w:eastAsia="Times New Roman"/>
          <w:i/>
          <w:color w:val="0000FF"/>
          <w:sz w:val="24"/>
          <w:szCs w:val="24"/>
          <w:lang w:eastAsia="ru-RU"/>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F04EE" w:rsidRPr="000E3D43" w:rsidRDefault="000F04EE" w:rsidP="000F04EE">
      <w:pPr>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0F04EE" w:rsidRPr="000E3D43" w:rsidTr="00A63223">
        <w:trPr>
          <w:jc w:val="center"/>
        </w:trPr>
        <w:tc>
          <w:tcPr>
            <w:tcW w:w="4785" w:type="dxa"/>
          </w:tcPr>
          <w:p w:rsidR="000F04EE" w:rsidRPr="000E3D43" w:rsidRDefault="000F04EE" w:rsidP="00A63223">
            <w:pPr>
              <w:jc w:val="both"/>
              <w:rPr>
                <w:rFonts w:eastAsia="Times New Roman"/>
                <w:bCs/>
                <w:sz w:val="24"/>
                <w:szCs w:val="24"/>
                <w:lang w:eastAsia="ru-RU"/>
              </w:rPr>
            </w:pPr>
            <w:r w:rsidRPr="000E3D43">
              <w:rPr>
                <w:rFonts w:eastAsia="Times New Roman"/>
                <w:bCs/>
                <w:sz w:val="24"/>
                <w:szCs w:val="24"/>
                <w:lang w:eastAsia="ru-RU"/>
              </w:rPr>
              <w:t>От Агента:</w:t>
            </w:r>
          </w:p>
        </w:tc>
        <w:tc>
          <w:tcPr>
            <w:tcW w:w="4785" w:type="dxa"/>
          </w:tcPr>
          <w:p w:rsidR="000F04EE" w:rsidRPr="000E3D43" w:rsidRDefault="000F04EE" w:rsidP="00A63223">
            <w:pPr>
              <w:jc w:val="both"/>
              <w:rPr>
                <w:rFonts w:eastAsia="Times New Roman"/>
                <w:bCs/>
                <w:sz w:val="24"/>
                <w:szCs w:val="24"/>
                <w:lang w:eastAsia="ru-RU"/>
              </w:rPr>
            </w:pPr>
          </w:p>
        </w:tc>
      </w:tr>
      <w:tr w:rsidR="000F04EE" w:rsidRPr="000E3D43" w:rsidTr="00A63223">
        <w:trPr>
          <w:jc w:val="center"/>
        </w:trPr>
        <w:tc>
          <w:tcPr>
            <w:tcW w:w="4785" w:type="dxa"/>
          </w:tcPr>
          <w:p w:rsidR="000F04EE" w:rsidRPr="000E3D43" w:rsidRDefault="000F04EE" w:rsidP="00A63223">
            <w:pPr>
              <w:jc w:val="both"/>
              <w:rPr>
                <w:rFonts w:eastAsia="Times New Roman"/>
                <w:bCs/>
                <w:sz w:val="24"/>
                <w:szCs w:val="24"/>
                <w:lang w:eastAsia="ru-RU"/>
              </w:rPr>
            </w:pP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/Должность/</w:t>
            </w:r>
          </w:p>
          <w:p w:rsidR="000F04EE" w:rsidRPr="000E3D43" w:rsidRDefault="000F04EE" w:rsidP="00A63223">
            <w:pPr>
              <w:jc w:val="both"/>
              <w:rPr>
                <w:rFonts w:eastAsia="Times New Roman"/>
                <w:bCs/>
                <w:lang w:eastAsia="ru-RU"/>
              </w:rPr>
            </w:pPr>
            <w:r w:rsidRPr="000E3D43">
              <w:rPr>
                <w:rFonts w:eastAsia="Times New Roman"/>
                <w:bCs/>
                <w:lang w:eastAsia="ru-RU"/>
              </w:rPr>
              <w:t>_______________________ /Фамилия ИО/</w:t>
            </w:r>
          </w:p>
          <w:p w:rsidR="000F04EE" w:rsidRPr="000E3D43" w:rsidRDefault="000F04EE" w:rsidP="00A63223">
            <w:pPr>
              <w:jc w:val="both"/>
              <w:rPr>
                <w:rFonts w:eastAsia="Times New Roman"/>
                <w:bCs/>
                <w:lang w:eastAsia="ru-RU"/>
              </w:rPr>
            </w:pPr>
            <w:r w:rsidRPr="000E3D43">
              <w:rPr>
                <w:rFonts w:eastAsia="Times New Roman"/>
                <w:bCs/>
                <w:lang w:eastAsia="ru-RU"/>
              </w:rPr>
              <w:t xml:space="preserve">                         /Подпись/</w:t>
            </w:r>
          </w:p>
          <w:p w:rsidR="000F04EE" w:rsidRPr="000E3D43" w:rsidRDefault="000F04EE" w:rsidP="00A63223">
            <w:pPr>
              <w:jc w:val="both"/>
              <w:rPr>
                <w:rFonts w:eastAsia="Times New Roman"/>
                <w:bCs/>
                <w:lang w:eastAsia="ru-RU"/>
              </w:rPr>
            </w:pPr>
            <w:r w:rsidRPr="000E3D43">
              <w:rPr>
                <w:rFonts w:eastAsia="Times New Roman"/>
                <w:bCs/>
                <w:lang w:eastAsia="ru-RU"/>
              </w:rPr>
              <w:t>М.П.</w:t>
            </w:r>
          </w:p>
        </w:tc>
        <w:tc>
          <w:tcPr>
            <w:tcW w:w="4785" w:type="dxa"/>
          </w:tcPr>
          <w:p w:rsidR="000F04EE" w:rsidRPr="000E3D43" w:rsidRDefault="000F04EE" w:rsidP="00A63223">
            <w:pPr>
              <w:jc w:val="both"/>
              <w:rPr>
                <w:rFonts w:eastAsia="Times New Roman"/>
                <w:bCs/>
                <w:lang w:eastAsia="ru-RU"/>
              </w:rPr>
            </w:pPr>
          </w:p>
        </w:tc>
      </w:tr>
    </w:tbl>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widowControl w:val="0"/>
        <w:pBdr>
          <w:bottom w:val="double" w:sz="6" w:space="1" w:color="auto"/>
        </w:pBdr>
        <w:suppressAutoHyphens/>
        <w:spacing w:before="120"/>
        <w:rPr>
          <w:rFonts w:eastAsia="Times New Roman"/>
          <w:b/>
          <w:sz w:val="24"/>
          <w:lang w:eastAsia="ru-RU"/>
        </w:rPr>
      </w:pPr>
    </w:p>
    <w:p w:rsidR="000F04EE" w:rsidRPr="000E3D43" w:rsidRDefault="000F04EE" w:rsidP="000F04EE">
      <w:pPr>
        <w:rPr>
          <w:rFonts w:eastAsia="Times New Roman"/>
          <w:sz w:val="24"/>
          <w:szCs w:val="24"/>
          <w:lang w:eastAsia="ru-RU"/>
        </w:rPr>
      </w:pPr>
    </w:p>
    <w:p w:rsidR="000F04EE" w:rsidRPr="000E3D43" w:rsidRDefault="000F04EE" w:rsidP="000F04EE">
      <w:pPr>
        <w:rPr>
          <w:rFonts w:eastAsia="Times New Roman"/>
          <w:sz w:val="24"/>
          <w:szCs w:val="24"/>
          <w:lang w:eastAsia="ru-RU"/>
        </w:rPr>
      </w:pPr>
      <w:r w:rsidRPr="000E3D43">
        <w:rPr>
          <w:rFonts w:eastAsia="Times New Roman"/>
          <w:b/>
          <w:bCs/>
          <w:sz w:val="24"/>
          <w:szCs w:val="24"/>
          <w:lang w:eastAsia="ru-RU"/>
        </w:rPr>
        <w:t>ТИПОВУЮ ФОРМУ ПРЕДОСТАВЛЕНИЯ ИНФОРМАЦИИ АГЕНТОМ УТВЕРЖДАЕМ:</w:t>
      </w:r>
    </w:p>
    <w:p w:rsidR="000F04EE" w:rsidRPr="000E3D43" w:rsidRDefault="000F04EE" w:rsidP="000F04EE">
      <w:pPr>
        <w:rPr>
          <w:rFonts w:eastAsia="Times New Roman"/>
          <w:b/>
          <w:sz w:val="26"/>
          <w:szCs w:val="26"/>
          <w:lang w:eastAsia="ru-RU"/>
        </w:rPr>
      </w:pPr>
      <w:r w:rsidRPr="000E3D43">
        <w:rPr>
          <w:rFonts w:eastAsia="Times New Roman"/>
          <w:b/>
          <w:sz w:val="26"/>
          <w:szCs w:val="26"/>
          <w:lang w:eastAsia="ru-RU"/>
        </w:rPr>
        <w:t>Подписи Сторон:</w:t>
      </w:r>
    </w:p>
    <w:tbl>
      <w:tblPr>
        <w:tblW w:w="9606" w:type="dxa"/>
        <w:tblLook w:val="01E0" w:firstRow="1" w:lastRow="1" w:firstColumn="1" w:lastColumn="1" w:noHBand="0" w:noVBand="0"/>
      </w:tblPr>
      <w:tblGrid>
        <w:gridCol w:w="5070"/>
        <w:gridCol w:w="4536"/>
      </w:tblGrid>
      <w:tr w:rsidR="000F04EE" w:rsidRPr="000E3D43" w:rsidTr="00A63223">
        <w:trPr>
          <w:trHeight w:val="2620"/>
        </w:trPr>
        <w:tc>
          <w:tcPr>
            <w:tcW w:w="5070" w:type="dxa"/>
          </w:tcPr>
          <w:p w:rsidR="000F04EE" w:rsidRPr="000E3D43" w:rsidRDefault="000F04EE" w:rsidP="00A63223">
            <w:pPr>
              <w:spacing w:before="120"/>
              <w:rPr>
                <w:rFonts w:eastAsia="Times New Roman"/>
                <w:b/>
                <w:bCs/>
                <w:i/>
                <w:iCs/>
                <w:sz w:val="26"/>
                <w:szCs w:val="26"/>
                <w:lang w:eastAsia="ru-RU"/>
              </w:rPr>
            </w:pPr>
            <w:r w:rsidRPr="000E3D43">
              <w:rPr>
                <w:rFonts w:eastAsia="Times New Roman"/>
                <w:b/>
                <w:bCs/>
                <w:i/>
                <w:iCs/>
                <w:sz w:val="26"/>
                <w:szCs w:val="26"/>
                <w:lang w:eastAsia="ru-RU"/>
              </w:rPr>
              <w:t>От имени Принципала:</w:t>
            </w:r>
          </w:p>
          <w:p w:rsidR="000F04EE" w:rsidRPr="000E3D43" w:rsidRDefault="000F04EE" w:rsidP="00A63223">
            <w:pPr>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rPr>
                <w:rFonts w:eastAsia="Times New Roman"/>
                <w:i/>
                <w:sz w:val="26"/>
                <w:szCs w:val="26"/>
                <w:lang w:eastAsia="ru-RU"/>
              </w:rPr>
            </w:pP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 xml:space="preserve">____________________ </w:t>
            </w:r>
            <w:r w:rsidRPr="000E3D43">
              <w:rPr>
                <w:rFonts w:eastAsia="Times New Roman"/>
                <w:i/>
                <w:color w:val="0070C0"/>
                <w:sz w:val="26"/>
                <w:szCs w:val="26"/>
                <w:lang w:eastAsia="ru-RU"/>
              </w:rPr>
              <w:t>ФИО</w:t>
            </w:r>
          </w:p>
          <w:p w:rsidR="000F04EE" w:rsidRPr="000E3D43" w:rsidRDefault="000F04EE" w:rsidP="00A63223">
            <w:pPr>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rPr>
                <w:rFonts w:eastAsia="Times New Roman"/>
                <w:bCs/>
                <w:i/>
                <w:iCs/>
                <w:sz w:val="26"/>
                <w:szCs w:val="26"/>
                <w:lang w:eastAsia="ru-RU"/>
              </w:rPr>
            </w:pPr>
            <w:r w:rsidRPr="000E3D43">
              <w:rPr>
                <w:rFonts w:eastAsia="Times New Roman"/>
                <w:i/>
                <w:sz w:val="26"/>
                <w:szCs w:val="26"/>
                <w:lang w:eastAsia="ru-RU"/>
              </w:rPr>
              <w:t>«_____» ___________________201_ г.</w:t>
            </w:r>
          </w:p>
        </w:tc>
        <w:tc>
          <w:tcPr>
            <w:tcW w:w="4536" w:type="dxa"/>
          </w:tcPr>
          <w:p w:rsidR="000F04EE" w:rsidRPr="000E3D43" w:rsidRDefault="000F04EE" w:rsidP="00A63223">
            <w:pPr>
              <w:spacing w:before="120"/>
              <w:rPr>
                <w:rFonts w:eastAsia="Times New Roman"/>
                <w:b/>
                <w:i/>
                <w:iCs/>
                <w:sz w:val="26"/>
                <w:szCs w:val="26"/>
                <w:lang w:eastAsia="ru-RU"/>
              </w:rPr>
            </w:pPr>
            <w:r w:rsidRPr="000E3D43">
              <w:rPr>
                <w:rFonts w:eastAsia="Times New Roman"/>
                <w:b/>
                <w:i/>
                <w:iCs/>
                <w:sz w:val="26"/>
                <w:szCs w:val="26"/>
                <w:lang w:eastAsia="ru-RU"/>
              </w:rPr>
              <w:t>От имени Агента:</w:t>
            </w:r>
          </w:p>
          <w:p w:rsidR="000F04EE" w:rsidRPr="000E3D43" w:rsidRDefault="000F04EE" w:rsidP="00A63223">
            <w:pPr>
              <w:jc w:val="both"/>
              <w:rPr>
                <w:rFonts w:eastAsia="Times New Roman"/>
                <w:i/>
                <w:color w:val="0070C0"/>
                <w:sz w:val="26"/>
                <w:szCs w:val="26"/>
                <w:lang w:eastAsia="ru-RU"/>
              </w:rPr>
            </w:pPr>
            <w:r w:rsidRPr="000E3D43">
              <w:rPr>
                <w:rFonts w:eastAsia="Times New Roman"/>
                <w:i/>
                <w:color w:val="0070C0"/>
                <w:sz w:val="26"/>
                <w:szCs w:val="26"/>
                <w:lang w:eastAsia="ru-RU"/>
              </w:rPr>
              <w:t>Должность</w:t>
            </w:r>
          </w:p>
          <w:p w:rsidR="000F04EE" w:rsidRPr="000E3D43" w:rsidRDefault="000F04EE" w:rsidP="00A63223">
            <w:pPr>
              <w:jc w:val="both"/>
              <w:rPr>
                <w:rFonts w:eastAsia="Times New Roman"/>
                <w:i/>
                <w:sz w:val="26"/>
                <w:szCs w:val="26"/>
                <w:lang w:eastAsia="ru-RU"/>
              </w:rPr>
            </w:pP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 xml:space="preserve">_____________________ </w:t>
            </w:r>
            <w:r w:rsidRPr="000E3D43">
              <w:rPr>
                <w:rFonts w:eastAsia="Times New Roman"/>
                <w:i/>
                <w:color w:val="0070C0"/>
                <w:sz w:val="26"/>
                <w:szCs w:val="26"/>
                <w:lang w:eastAsia="ru-RU"/>
              </w:rPr>
              <w:t>ФИО</w:t>
            </w:r>
          </w:p>
          <w:p w:rsidR="000F04EE" w:rsidRPr="000E3D43" w:rsidRDefault="000F04EE" w:rsidP="00A63223">
            <w:pPr>
              <w:jc w:val="both"/>
              <w:rPr>
                <w:rFonts w:eastAsia="Times New Roman"/>
                <w:i/>
                <w:sz w:val="26"/>
                <w:szCs w:val="26"/>
                <w:lang w:eastAsia="ru-RU"/>
              </w:rPr>
            </w:pPr>
            <w:r w:rsidRPr="000E3D43">
              <w:rPr>
                <w:rFonts w:eastAsia="Times New Roman"/>
                <w:i/>
                <w:sz w:val="26"/>
                <w:szCs w:val="26"/>
                <w:lang w:eastAsia="ru-RU"/>
              </w:rPr>
              <w:t>М.П.</w:t>
            </w:r>
          </w:p>
          <w:p w:rsidR="000F04EE" w:rsidRPr="000E3D43" w:rsidRDefault="000F04EE" w:rsidP="00A63223">
            <w:pPr>
              <w:spacing w:before="120"/>
              <w:jc w:val="both"/>
              <w:rPr>
                <w:rFonts w:eastAsia="Times New Roman"/>
                <w:bCs/>
                <w:i/>
                <w:iCs/>
                <w:sz w:val="26"/>
                <w:szCs w:val="26"/>
                <w:lang w:eastAsia="ru-RU"/>
              </w:rPr>
            </w:pPr>
            <w:r w:rsidRPr="000E3D43">
              <w:rPr>
                <w:rFonts w:eastAsia="Times New Roman"/>
                <w:i/>
                <w:sz w:val="26"/>
                <w:szCs w:val="26"/>
                <w:lang w:eastAsia="ru-RU"/>
              </w:rPr>
              <w:t>«_____» __________________201_ г.</w:t>
            </w:r>
          </w:p>
        </w:tc>
      </w:tr>
    </w:tbl>
    <w:p w:rsidR="000F04EE" w:rsidRDefault="000F04EE" w:rsidP="000F04EE"/>
    <w:p w:rsidR="00794A75" w:rsidRDefault="00794A75"/>
    <w:p w:rsidR="006F4BFE" w:rsidRDefault="006F4BFE"/>
    <w:sectPr w:rsidR="006F4BFE" w:rsidSect="000E3D43">
      <w:pgSz w:w="16838" w:h="11906" w:orient="landscape" w:code="9"/>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D4F" w:rsidRDefault="00504D4F">
      <w:r>
        <w:separator/>
      </w:r>
    </w:p>
  </w:endnote>
  <w:endnote w:type="continuationSeparator" w:id="0">
    <w:p w:rsidR="00504D4F" w:rsidRDefault="0050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ymbolMT">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6F4BFE"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504D4F" w:rsidP="000E3D43">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504D4F" w:rsidP="000E3D43">
    <w:pPr>
      <w:pStyle w:val="af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6F4BFE"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504D4F" w:rsidP="000E3D43">
    <w:pPr>
      <w:pStyle w:val="af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504D4F" w:rsidP="000E3D43">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6F4BFE"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504D4F" w:rsidP="000E3D43">
    <w:pPr>
      <w:pStyle w:val="a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504D4F" w:rsidP="000E3D43">
    <w:pPr>
      <w:pStyle w:val="af3"/>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6F4BFE"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504D4F" w:rsidP="000E3D43">
    <w:pPr>
      <w:pStyle w:val="af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43" w:rsidRDefault="00504D4F" w:rsidP="000E3D43">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D4F" w:rsidRDefault="00504D4F">
      <w:r>
        <w:separator/>
      </w:r>
    </w:p>
  </w:footnote>
  <w:footnote w:type="continuationSeparator" w:id="0">
    <w:p w:rsidR="00504D4F" w:rsidRDefault="00504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3CCE"/>
    <w:multiLevelType w:val="hybridMultilevel"/>
    <w:tmpl w:val="F1223E18"/>
    <w:lvl w:ilvl="0" w:tplc="E932AEB8">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811451"/>
    <w:multiLevelType w:val="multilevel"/>
    <w:tmpl w:val="2A8EEF34"/>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 w15:restartNumberingAfterBreak="0">
    <w:nsid w:val="0B032CB3"/>
    <w:multiLevelType w:val="hybridMultilevel"/>
    <w:tmpl w:val="014E4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9" w15:restartNumberingAfterBreak="0">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016B8B"/>
    <w:multiLevelType w:val="hybridMultilevel"/>
    <w:tmpl w:val="1D2CA9FA"/>
    <w:lvl w:ilvl="0" w:tplc="7F10F4C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6"/>
        </w:tabs>
        <w:ind w:left="1096" w:hanging="360"/>
      </w:pPr>
      <w:rPr>
        <w:rFonts w:ascii="Courier New" w:hAnsi="Courier New" w:cs="Courier New" w:hint="default"/>
      </w:rPr>
    </w:lvl>
    <w:lvl w:ilvl="2" w:tplc="04190005" w:tentative="1">
      <w:start w:val="1"/>
      <w:numFmt w:val="bullet"/>
      <w:lvlText w:val=""/>
      <w:lvlJc w:val="left"/>
      <w:pPr>
        <w:tabs>
          <w:tab w:val="num" w:pos="1816"/>
        </w:tabs>
        <w:ind w:left="1816" w:hanging="360"/>
      </w:pPr>
      <w:rPr>
        <w:rFonts w:ascii="Wingdings" w:hAnsi="Wingdings" w:hint="default"/>
      </w:rPr>
    </w:lvl>
    <w:lvl w:ilvl="3" w:tplc="04190001" w:tentative="1">
      <w:start w:val="1"/>
      <w:numFmt w:val="bullet"/>
      <w:lvlText w:val=""/>
      <w:lvlJc w:val="left"/>
      <w:pPr>
        <w:tabs>
          <w:tab w:val="num" w:pos="2536"/>
        </w:tabs>
        <w:ind w:left="2536" w:hanging="360"/>
      </w:pPr>
      <w:rPr>
        <w:rFonts w:ascii="Symbol" w:hAnsi="Symbol" w:hint="default"/>
      </w:rPr>
    </w:lvl>
    <w:lvl w:ilvl="4" w:tplc="04190003" w:tentative="1">
      <w:start w:val="1"/>
      <w:numFmt w:val="bullet"/>
      <w:lvlText w:val="o"/>
      <w:lvlJc w:val="left"/>
      <w:pPr>
        <w:tabs>
          <w:tab w:val="num" w:pos="3256"/>
        </w:tabs>
        <w:ind w:left="3256" w:hanging="360"/>
      </w:pPr>
      <w:rPr>
        <w:rFonts w:ascii="Courier New" w:hAnsi="Courier New" w:cs="Courier New" w:hint="default"/>
      </w:rPr>
    </w:lvl>
    <w:lvl w:ilvl="5" w:tplc="04190005" w:tentative="1">
      <w:start w:val="1"/>
      <w:numFmt w:val="bullet"/>
      <w:lvlText w:val=""/>
      <w:lvlJc w:val="left"/>
      <w:pPr>
        <w:tabs>
          <w:tab w:val="num" w:pos="3976"/>
        </w:tabs>
        <w:ind w:left="3976" w:hanging="360"/>
      </w:pPr>
      <w:rPr>
        <w:rFonts w:ascii="Wingdings" w:hAnsi="Wingdings" w:hint="default"/>
      </w:rPr>
    </w:lvl>
    <w:lvl w:ilvl="6" w:tplc="04190001" w:tentative="1">
      <w:start w:val="1"/>
      <w:numFmt w:val="bullet"/>
      <w:lvlText w:val=""/>
      <w:lvlJc w:val="left"/>
      <w:pPr>
        <w:tabs>
          <w:tab w:val="num" w:pos="4696"/>
        </w:tabs>
        <w:ind w:left="4696" w:hanging="360"/>
      </w:pPr>
      <w:rPr>
        <w:rFonts w:ascii="Symbol" w:hAnsi="Symbol" w:hint="default"/>
      </w:rPr>
    </w:lvl>
    <w:lvl w:ilvl="7" w:tplc="04190003" w:tentative="1">
      <w:start w:val="1"/>
      <w:numFmt w:val="bullet"/>
      <w:lvlText w:val="o"/>
      <w:lvlJc w:val="left"/>
      <w:pPr>
        <w:tabs>
          <w:tab w:val="num" w:pos="5416"/>
        </w:tabs>
        <w:ind w:left="5416" w:hanging="360"/>
      </w:pPr>
      <w:rPr>
        <w:rFonts w:ascii="Courier New" w:hAnsi="Courier New" w:cs="Courier New" w:hint="default"/>
      </w:rPr>
    </w:lvl>
    <w:lvl w:ilvl="8" w:tplc="04190005" w:tentative="1">
      <w:start w:val="1"/>
      <w:numFmt w:val="bullet"/>
      <w:lvlText w:val=""/>
      <w:lvlJc w:val="left"/>
      <w:pPr>
        <w:tabs>
          <w:tab w:val="num" w:pos="6136"/>
        </w:tabs>
        <w:ind w:left="6136" w:hanging="360"/>
      </w:pPr>
      <w:rPr>
        <w:rFonts w:ascii="Wingdings" w:hAnsi="Wingdings" w:hint="default"/>
      </w:rPr>
    </w:lvl>
  </w:abstractNum>
  <w:abstractNum w:abstractNumId="11" w15:restartNumberingAfterBreak="0">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260352"/>
    <w:multiLevelType w:val="hybridMultilevel"/>
    <w:tmpl w:val="18BC5E46"/>
    <w:lvl w:ilvl="0" w:tplc="E932AEB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2559F"/>
    <w:multiLevelType w:val="hybridMultilevel"/>
    <w:tmpl w:val="F19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2014510"/>
    <w:multiLevelType w:val="hybridMultilevel"/>
    <w:tmpl w:val="8ECA55F0"/>
    <w:lvl w:ilvl="0" w:tplc="7F10F4CC">
      <w:start w:val="1"/>
      <w:numFmt w:val="bullet"/>
      <w:lvlText w:val=""/>
      <w:lvlJc w:val="left"/>
      <w:pPr>
        <w:tabs>
          <w:tab w:val="num" w:pos="1064"/>
        </w:tabs>
        <w:ind w:left="106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7C44B34"/>
    <w:multiLevelType w:val="multilevel"/>
    <w:tmpl w:val="FF3658BC"/>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7D55D7B"/>
    <w:multiLevelType w:val="hybridMultilevel"/>
    <w:tmpl w:val="E31E7CB0"/>
    <w:lvl w:ilvl="0" w:tplc="7F10F4C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6"/>
        </w:tabs>
        <w:ind w:left="1096" w:hanging="360"/>
      </w:pPr>
      <w:rPr>
        <w:rFonts w:ascii="Courier New" w:hAnsi="Courier New" w:cs="Courier New" w:hint="default"/>
      </w:rPr>
    </w:lvl>
    <w:lvl w:ilvl="2" w:tplc="04190005" w:tentative="1">
      <w:start w:val="1"/>
      <w:numFmt w:val="bullet"/>
      <w:lvlText w:val=""/>
      <w:lvlJc w:val="left"/>
      <w:pPr>
        <w:tabs>
          <w:tab w:val="num" w:pos="1816"/>
        </w:tabs>
        <w:ind w:left="1816" w:hanging="360"/>
      </w:pPr>
      <w:rPr>
        <w:rFonts w:ascii="Wingdings" w:hAnsi="Wingdings" w:hint="default"/>
      </w:rPr>
    </w:lvl>
    <w:lvl w:ilvl="3" w:tplc="04190001" w:tentative="1">
      <w:start w:val="1"/>
      <w:numFmt w:val="bullet"/>
      <w:lvlText w:val=""/>
      <w:lvlJc w:val="left"/>
      <w:pPr>
        <w:tabs>
          <w:tab w:val="num" w:pos="2536"/>
        </w:tabs>
        <w:ind w:left="2536" w:hanging="360"/>
      </w:pPr>
      <w:rPr>
        <w:rFonts w:ascii="Symbol" w:hAnsi="Symbol" w:hint="default"/>
      </w:rPr>
    </w:lvl>
    <w:lvl w:ilvl="4" w:tplc="04190003" w:tentative="1">
      <w:start w:val="1"/>
      <w:numFmt w:val="bullet"/>
      <w:lvlText w:val="o"/>
      <w:lvlJc w:val="left"/>
      <w:pPr>
        <w:tabs>
          <w:tab w:val="num" w:pos="3256"/>
        </w:tabs>
        <w:ind w:left="3256" w:hanging="360"/>
      </w:pPr>
      <w:rPr>
        <w:rFonts w:ascii="Courier New" w:hAnsi="Courier New" w:cs="Courier New" w:hint="default"/>
      </w:rPr>
    </w:lvl>
    <w:lvl w:ilvl="5" w:tplc="04190005" w:tentative="1">
      <w:start w:val="1"/>
      <w:numFmt w:val="bullet"/>
      <w:lvlText w:val=""/>
      <w:lvlJc w:val="left"/>
      <w:pPr>
        <w:tabs>
          <w:tab w:val="num" w:pos="3976"/>
        </w:tabs>
        <w:ind w:left="3976" w:hanging="360"/>
      </w:pPr>
      <w:rPr>
        <w:rFonts w:ascii="Wingdings" w:hAnsi="Wingdings" w:hint="default"/>
      </w:rPr>
    </w:lvl>
    <w:lvl w:ilvl="6" w:tplc="04190001" w:tentative="1">
      <w:start w:val="1"/>
      <w:numFmt w:val="bullet"/>
      <w:lvlText w:val=""/>
      <w:lvlJc w:val="left"/>
      <w:pPr>
        <w:tabs>
          <w:tab w:val="num" w:pos="4696"/>
        </w:tabs>
        <w:ind w:left="4696" w:hanging="360"/>
      </w:pPr>
      <w:rPr>
        <w:rFonts w:ascii="Symbol" w:hAnsi="Symbol" w:hint="default"/>
      </w:rPr>
    </w:lvl>
    <w:lvl w:ilvl="7" w:tplc="04190003" w:tentative="1">
      <w:start w:val="1"/>
      <w:numFmt w:val="bullet"/>
      <w:lvlText w:val="o"/>
      <w:lvlJc w:val="left"/>
      <w:pPr>
        <w:tabs>
          <w:tab w:val="num" w:pos="5416"/>
        </w:tabs>
        <w:ind w:left="5416" w:hanging="360"/>
      </w:pPr>
      <w:rPr>
        <w:rFonts w:ascii="Courier New" w:hAnsi="Courier New" w:cs="Courier New" w:hint="default"/>
      </w:rPr>
    </w:lvl>
    <w:lvl w:ilvl="8" w:tplc="04190005" w:tentative="1">
      <w:start w:val="1"/>
      <w:numFmt w:val="bullet"/>
      <w:lvlText w:val=""/>
      <w:lvlJc w:val="left"/>
      <w:pPr>
        <w:tabs>
          <w:tab w:val="num" w:pos="6136"/>
        </w:tabs>
        <w:ind w:left="6136" w:hanging="360"/>
      </w:pPr>
      <w:rPr>
        <w:rFonts w:ascii="Wingdings" w:hAnsi="Wingdings" w:hint="default"/>
      </w:rPr>
    </w:lvl>
  </w:abstractNum>
  <w:abstractNum w:abstractNumId="21" w15:restartNumberingAfterBreak="0">
    <w:nsid w:val="28DA68A6"/>
    <w:multiLevelType w:val="hybridMultilevel"/>
    <w:tmpl w:val="DEB665CA"/>
    <w:lvl w:ilvl="0" w:tplc="E932AEB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FA186C"/>
    <w:multiLevelType w:val="hybridMultilevel"/>
    <w:tmpl w:val="537073A4"/>
    <w:lvl w:ilvl="0" w:tplc="7F10F4C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96"/>
        </w:tabs>
        <w:ind w:left="1096" w:hanging="360"/>
      </w:pPr>
      <w:rPr>
        <w:rFonts w:ascii="Courier New" w:hAnsi="Courier New" w:cs="Courier New" w:hint="default"/>
      </w:rPr>
    </w:lvl>
    <w:lvl w:ilvl="2" w:tplc="04190005" w:tentative="1">
      <w:start w:val="1"/>
      <w:numFmt w:val="bullet"/>
      <w:lvlText w:val=""/>
      <w:lvlJc w:val="left"/>
      <w:pPr>
        <w:tabs>
          <w:tab w:val="num" w:pos="1816"/>
        </w:tabs>
        <w:ind w:left="1816" w:hanging="360"/>
      </w:pPr>
      <w:rPr>
        <w:rFonts w:ascii="Wingdings" w:hAnsi="Wingdings" w:hint="default"/>
      </w:rPr>
    </w:lvl>
    <w:lvl w:ilvl="3" w:tplc="04190001" w:tentative="1">
      <w:start w:val="1"/>
      <w:numFmt w:val="bullet"/>
      <w:lvlText w:val=""/>
      <w:lvlJc w:val="left"/>
      <w:pPr>
        <w:tabs>
          <w:tab w:val="num" w:pos="2536"/>
        </w:tabs>
        <w:ind w:left="2536" w:hanging="360"/>
      </w:pPr>
      <w:rPr>
        <w:rFonts w:ascii="Symbol" w:hAnsi="Symbol" w:hint="default"/>
      </w:rPr>
    </w:lvl>
    <w:lvl w:ilvl="4" w:tplc="04190003" w:tentative="1">
      <w:start w:val="1"/>
      <w:numFmt w:val="bullet"/>
      <w:lvlText w:val="o"/>
      <w:lvlJc w:val="left"/>
      <w:pPr>
        <w:tabs>
          <w:tab w:val="num" w:pos="3256"/>
        </w:tabs>
        <w:ind w:left="3256" w:hanging="360"/>
      </w:pPr>
      <w:rPr>
        <w:rFonts w:ascii="Courier New" w:hAnsi="Courier New" w:cs="Courier New" w:hint="default"/>
      </w:rPr>
    </w:lvl>
    <w:lvl w:ilvl="5" w:tplc="04190005" w:tentative="1">
      <w:start w:val="1"/>
      <w:numFmt w:val="bullet"/>
      <w:lvlText w:val=""/>
      <w:lvlJc w:val="left"/>
      <w:pPr>
        <w:tabs>
          <w:tab w:val="num" w:pos="3976"/>
        </w:tabs>
        <w:ind w:left="3976" w:hanging="360"/>
      </w:pPr>
      <w:rPr>
        <w:rFonts w:ascii="Wingdings" w:hAnsi="Wingdings" w:hint="default"/>
      </w:rPr>
    </w:lvl>
    <w:lvl w:ilvl="6" w:tplc="04190001" w:tentative="1">
      <w:start w:val="1"/>
      <w:numFmt w:val="bullet"/>
      <w:lvlText w:val=""/>
      <w:lvlJc w:val="left"/>
      <w:pPr>
        <w:tabs>
          <w:tab w:val="num" w:pos="4696"/>
        </w:tabs>
        <w:ind w:left="4696" w:hanging="360"/>
      </w:pPr>
      <w:rPr>
        <w:rFonts w:ascii="Symbol" w:hAnsi="Symbol" w:hint="default"/>
      </w:rPr>
    </w:lvl>
    <w:lvl w:ilvl="7" w:tplc="04190003" w:tentative="1">
      <w:start w:val="1"/>
      <w:numFmt w:val="bullet"/>
      <w:lvlText w:val="o"/>
      <w:lvlJc w:val="left"/>
      <w:pPr>
        <w:tabs>
          <w:tab w:val="num" w:pos="5416"/>
        </w:tabs>
        <w:ind w:left="5416" w:hanging="360"/>
      </w:pPr>
      <w:rPr>
        <w:rFonts w:ascii="Courier New" w:hAnsi="Courier New" w:cs="Courier New" w:hint="default"/>
      </w:rPr>
    </w:lvl>
    <w:lvl w:ilvl="8" w:tplc="04190005" w:tentative="1">
      <w:start w:val="1"/>
      <w:numFmt w:val="bullet"/>
      <w:lvlText w:val=""/>
      <w:lvlJc w:val="left"/>
      <w:pPr>
        <w:tabs>
          <w:tab w:val="num" w:pos="6136"/>
        </w:tabs>
        <w:ind w:left="6136" w:hanging="360"/>
      </w:pPr>
      <w:rPr>
        <w:rFonts w:ascii="Wingdings" w:hAnsi="Wingdings" w:hint="default"/>
      </w:rPr>
    </w:lvl>
  </w:abstractNum>
  <w:abstractNum w:abstractNumId="24" w15:restartNumberingAfterBreak="0">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1D31750"/>
    <w:multiLevelType w:val="hybridMultilevel"/>
    <w:tmpl w:val="23BC269A"/>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3AA74F4B"/>
    <w:multiLevelType w:val="hybridMultilevel"/>
    <w:tmpl w:val="8F2855A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966DF5"/>
    <w:multiLevelType w:val="hybridMultilevel"/>
    <w:tmpl w:val="8C4EEF0A"/>
    <w:lvl w:ilvl="0" w:tplc="F2C8922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682138"/>
    <w:multiLevelType w:val="hybridMultilevel"/>
    <w:tmpl w:val="2A24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4243FCB"/>
    <w:multiLevelType w:val="multilevel"/>
    <w:tmpl w:val="F5D49194"/>
    <w:lvl w:ilvl="0">
      <w:start w:val="1"/>
      <w:numFmt w:val="decimal"/>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15:restartNumberingAfterBreak="0">
    <w:nsid w:val="54D82BAC"/>
    <w:multiLevelType w:val="hybridMultilevel"/>
    <w:tmpl w:val="5D54E4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6" w15:restartNumberingAfterBreak="0">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762392"/>
    <w:multiLevelType w:val="hybridMultilevel"/>
    <w:tmpl w:val="73F03A98"/>
    <w:lvl w:ilvl="0" w:tplc="356CF8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BC08A1"/>
    <w:multiLevelType w:val="hybridMultilevel"/>
    <w:tmpl w:val="501A5E3C"/>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93246B"/>
    <w:multiLevelType w:val="hybridMultilevel"/>
    <w:tmpl w:val="829E53A0"/>
    <w:lvl w:ilvl="0" w:tplc="ADB69FC4">
      <w:start w:val="1"/>
      <w:numFmt w:val="upperRoman"/>
      <w:pStyle w:val="21"/>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1913CC"/>
    <w:multiLevelType w:val="hybridMultilevel"/>
    <w:tmpl w:val="7848011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46"/>
  </w:num>
  <w:num w:numId="3">
    <w:abstractNumId w:val="44"/>
  </w:num>
  <w:num w:numId="4">
    <w:abstractNumId w:val="8"/>
  </w:num>
  <w:num w:numId="5">
    <w:abstractNumId w:val="43"/>
  </w:num>
  <w:num w:numId="6">
    <w:abstractNumId w:val="4"/>
  </w:num>
  <w:num w:numId="7">
    <w:abstractNumId w:val="19"/>
  </w:num>
  <w:num w:numId="8">
    <w:abstractNumId w:val="1"/>
  </w:num>
  <w:num w:numId="9">
    <w:abstractNumId w:val="33"/>
  </w:num>
  <w:num w:numId="10">
    <w:abstractNumId w:val="35"/>
  </w:num>
  <w:num w:numId="11">
    <w:abstractNumId w:val="12"/>
  </w:num>
  <w:num w:numId="12">
    <w:abstractNumId w:val="26"/>
  </w:num>
  <w:num w:numId="13">
    <w:abstractNumId w:val="32"/>
  </w:num>
  <w:num w:numId="14">
    <w:abstractNumId w:val="22"/>
  </w:num>
  <w:num w:numId="15">
    <w:abstractNumId w:val="27"/>
  </w:num>
  <w:num w:numId="16">
    <w:abstractNumId w:val="0"/>
  </w:num>
  <w:num w:numId="17">
    <w:abstractNumId w:val="32"/>
    <w:lvlOverride w:ilvl="0">
      <w:startOverride w:val="2"/>
    </w:lvlOverride>
    <w:lvlOverride w:ilvl="1">
      <w:startOverride w:val="1"/>
    </w:lvlOverride>
  </w:num>
  <w:num w:numId="18">
    <w:abstractNumId w:val="21"/>
  </w:num>
  <w:num w:numId="19">
    <w:abstractNumId w:val="15"/>
  </w:num>
  <w:num w:numId="20">
    <w:abstractNumId w:val="47"/>
  </w:num>
  <w:num w:numId="21">
    <w:abstractNumId w:val="39"/>
  </w:num>
  <w:num w:numId="22">
    <w:abstractNumId w:val="45"/>
  </w:num>
  <w:num w:numId="23">
    <w:abstractNumId w:val="5"/>
  </w:num>
  <w:num w:numId="24">
    <w:abstractNumId w:val="24"/>
  </w:num>
  <w:num w:numId="25">
    <w:abstractNumId w:val="42"/>
  </w:num>
  <w:num w:numId="26">
    <w:abstractNumId w:val="6"/>
  </w:num>
  <w:num w:numId="27">
    <w:abstractNumId w:val="36"/>
  </w:num>
  <w:num w:numId="28">
    <w:abstractNumId w:val="37"/>
  </w:num>
  <w:num w:numId="29">
    <w:abstractNumId w:val="9"/>
  </w:num>
  <w:num w:numId="30">
    <w:abstractNumId w:val="28"/>
  </w:num>
  <w:num w:numId="31">
    <w:abstractNumId w:val="30"/>
  </w:num>
  <w:num w:numId="32">
    <w:abstractNumId w:val="18"/>
  </w:num>
  <w:num w:numId="33">
    <w:abstractNumId w:val="13"/>
  </w:num>
  <w:num w:numId="34">
    <w:abstractNumId w:val="38"/>
  </w:num>
  <w:num w:numId="35">
    <w:abstractNumId w:val="14"/>
  </w:num>
  <w:num w:numId="36">
    <w:abstractNumId w:val="25"/>
  </w:num>
  <w:num w:numId="37">
    <w:abstractNumId w:val="11"/>
  </w:num>
  <w:num w:numId="38">
    <w:abstractNumId w:val="20"/>
  </w:num>
  <w:num w:numId="39">
    <w:abstractNumId w:val="10"/>
  </w:num>
  <w:num w:numId="40">
    <w:abstractNumId w:val="17"/>
  </w:num>
  <w:num w:numId="41">
    <w:abstractNumId w:val="23"/>
  </w:num>
  <w:num w:numId="42">
    <w:abstractNumId w:val="16"/>
  </w:num>
  <w:num w:numId="43">
    <w:abstractNumId w:val="3"/>
  </w:num>
  <w:num w:numId="44">
    <w:abstractNumId w:val="41"/>
  </w:num>
  <w:num w:numId="45">
    <w:abstractNumId w:val="2"/>
  </w:num>
  <w:num w:numId="46">
    <w:abstractNumId w:val="29"/>
  </w:num>
  <w:num w:numId="47">
    <w:abstractNumId w:val="31"/>
  </w:num>
  <w:num w:numId="48">
    <w:abstractNumId w:val="7"/>
  </w:num>
  <w:num w:numId="49">
    <w:abstractNumId w:val="3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4EE"/>
    <w:rsid w:val="0000019F"/>
    <w:rsid w:val="00001641"/>
    <w:rsid w:val="0000625B"/>
    <w:rsid w:val="0000648F"/>
    <w:rsid w:val="00006790"/>
    <w:rsid w:val="000150E7"/>
    <w:rsid w:val="00022B4E"/>
    <w:rsid w:val="00024706"/>
    <w:rsid w:val="00030967"/>
    <w:rsid w:val="00030C88"/>
    <w:rsid w:val="000333A8"/>
    <w:rsid w:val="00033822"/>
    <w:rsid w:val="000362F5"/>
    <w:rsid w:val="00036433"/>
    <w:rsid w:val="0004011C"/>
    <w:rsid w:val="0004101F"/>
    <w:rsid w:val="00044CC5"/>
    <w:rsid w:val="00064D88"/>
    <w:rsid w:val="00067DD4"/>
    <w:rsid w:val="00070501"/>
    <w:rsid w:val="00070F7C"/>
    <w:rsid w:val="00072C26"/>
    <w:rsid w:val="00080A16"/>
    <w:rsid w:val="0009197B"/>
    <w:rsid w:val="00091D67"/>
    <w:rsid w:val="00094FB1"/>
    <w:rsid w:val="00095A0F"/>
    <w:rsid w:val="000A0CE9"/>
    <w:rsid w:val="000A7C1D"/>
    <w:rsid w:val="000B3245"/>
    <w:rsid w:val="000C09A4"/>
    <w:rsid w:val="000C3BCE"/>
    <w:rsid w:val="000C4CE8"/>
    <w:rsid w:val="000C5C79"/>
    <w:rsid w:val="000C7B5B"/>
    <w:rsid w:val="000E1EDD"/>
    <w:rsid w:val="000E2F73"/>
    <w:rsid w:val="000E5314"/>
    <w:rsid w:val="000E665C"/>
    <w:rsid w:val="000F0143"/>
    <w:rsid w:val="000F01AA"/>
    <w:rsid w:val="000F04EE"/>
    <w:rsid w:val="000F3350"/>
    <w:rsid w:val="000F5772"/>
    <w:rsid w:val="001022AE"/>
    <w:rsid w:val="00111B34"/>
    <w:rsid w:val="00112E46"/>
    <w:rsid w:val="0012190E"/>
    <w:rsid w:val="001359E6"/>
    <w:rsid w:val="00141729"/>
    <w:rsid w:val="001450A4"/>
    <w:rsid w:val="00160D4D"/>
    <w:rsid w:val="00165F0C"/>
    <w:rsid w:val="00171570"/>
    <w:rsid w:val="00173C82"/>
    <w:rsid w:val="0017417E"/>
    <w:rsid w:val="00175AD5"/>
    <w:rsid w:val="0018144D"/>
    <w:rsid w:val="001817A1"/>
    <w:rsid w:val="00182CF9"/>
    <w:rsid w:val="00183E90"/>
    <w:rsid w:val="0019098E"/>
    <w:rsid w:val="00190A67"/>
    <w:rsid w:val="00190FEE"/>
    <w:rsid w:val="001911A3"/>
    <w:rsid w:val="001939BA"/>
    <w:rsid w:val="0019752B"/>
    <w:rsid w:val="001978EB"/>
    <w:rsid w:val="001B3FEA"/>
    <w:rsid w:val="001C04CF"/>
    <w:rsid w:val="001C0C5D"/>
    <w:rsid w:val="001C0DCA"/>
    <w:rsid w:val="001D1175"/>
    <w:rsid w:val="001D3FD6"/>
    <w:rsid w:val="001E1483"/>
    <w:rsid w:val="001E14AF"/>
    <w:rsid w:val="001E1D8B"/>
    <w:rsid w:val="001E1E6F"/>
    <w:rsid w:val="001F4554"/>
    <w:rsid w:val="001F74D6"/>
    <w:rsid w:val="0020260C"/>
    <w:rsid w:val="00204DA7"/>
    <w:rsid w:val="0020598F"/>
    <w:rsid w:val="0021306A"/>
    <w:rsid w:val="00215997"/>
    <w:rsid w:val="00216BA3"/>
    <w:rsid w:val="00226AA0"/>
    <w:rsid w:val="002331E2"/>
    <w:rsid w:val="00241970"/>
    <w:rsid w:val="00242610"/>
    <w:rsid w:val="00242744"/>
    <w:rsid w:val="00253A72"/>
    <w:rsid w:val="00255131"/>
    <w:rsid w:val="00255205"/>
    <w:rsid w:val="002560C7"/>
    <w:rsid w:val="00266233"/>
    <w:rsid w:val="00271062"/>
    <w:rsid w:val="00272AF0"/>
    <w:rsid w:val="00273A24"/>
    <w:rsid w:val="00276B5F"/>
    <w:rsid w:val="00282760"/>
    <w:rsid w:val="00283BC5"/>
    <w:rsid w:val="00284B21"/>
    <w:rsid w:val="002856CF"/>
    <w:rsid w:val="002872B1"/>
    <w:rsid w:val="00287D62"/>
    <w:rsid w:val="0029620C"/>
    <w:rsid w:val="002A4F99"/>
    <w:rsid w:val="002B1429"/>
    <w:rsid w:val="002B166B"/>
    <w:rsid w:val="002B2357"/>
    <w:rsid w:val="002B28D3"/>
    <w:rsid w:val="002B38A2"/>
    <w:rsid w:val="002B6CCF"/>
    <w:rsid w:val="002C0A9F"/>
    <w:rsid w:val="002C2978"/>
    <w:rsid w:val="002C33B5"/>
    <w:rsid w:val="002C40B6"/>
    <w:rsid w:val="002C4202"/>
    <w:rsid w:val="002C4DCC"/>
    <w:rsid w:val="002D1551"/>
    <w:rsid w:val="002D2465"/>
    <w:rsid w:val="002D540D"/>
    <w:rsid w:val="002D7DEC"/>
    <w:rsid w:val="002E0F1B"/>
    <w:rsid w:val="002E24FA"/>
    <w:rsid w:val="002E618F"/>
    <w:rsid w:val="002E7A70"/>
    <w:rsid w:val="002F6581"/>
    <w:rsid w:val="002F7A49"/>
    <w:rsid w:val="002F7C6B"/>
    <w:rsid w:val="003115F0"/>
    <w:rsid w:val="00313B24"/>
    <w:rsid w:val="00315156"/>
    <w:rsid w:val="00322EC5"/>
    <w:rsid w:val="00322F47"/>
    <w:rsid w:val="0032366E"/>
    <w:rsid w:val="00323C42"/>
    <w:rsid w:val="00330A6E"/>
    <w:rsid w:val="00335038"/>
    <w:rsid w:val="0033629D"/>
    <w:rsid w:val="00350333"/>
    <w:rsid w:val="003555FE"/>
    <w:rsid w:val="00357191"/>
    <w:rsid w:val="00364815"/>
    <w:rsid w:val="00366683"/>
    <w:rsid w:val="00367528"/>
    <w:rsid w:val="00372EAD"/>
    <w:rsid w:val="00375A9F"/>
    <w:rsid w:val="003815C5"/>
    <w:rsid w:val="00382148"/>
    <w:rsid w:val="003910FA"/>
    <w:rsid w:val="00392233"/>
    <w:rsid w:val="003952A9"/>
    <w:rsid w:val="003A0520"/>
    <w:rsid w:val="003B6F82"/>
    <w:rsid w:val="003C03FD"/>
    <w:rsid w:val="003C052F"/>
    <w:rsid w:val="003C2C50"/>
    <w:rsid w:val="003C30BA"/>
    <w:rsid w:val="003D3B49"/>
    <w:rsid w:val="003E31F9"/>
    <w:rsid w:val="003F0A2A"/>
    <w:rsid w:val="003F17E1"/>
    <w:rsid w:val="003F2650"/>
    <w:rsid w:val="003F2E14"/>
    <w:rsid w:val="003F348E"/>
    <w:rsid w:val="003F4169"/>
    <w:rsid w:val="003F63FE"/>
    <w:rsid w:val="00400030"/>
    <w:rsid w:val="004023F7"/>
    <w:rsid w:val="00404AAA"/>
    <w:rsid w:val="00413C74"/>
    <w:rsid w:val="00413FAD"/>
    <w:rsid w:val="004153B5"/>
    <w:rsid w:val="0042129A"/>
    <w:rsid w:val="0044091E"/>
    <w:rsid w:val="004418F6"/>
    <w:rsid w:val="0044249A"/>
    <w:rsid w:val="00445146"/>
    <w:rsid w:val="00447F60"/>
    <w:rsid w:val="00454238"/>
    <w:rsid w:val="00455E9D"/>
    <w:rsid w:val="0045684D"/>
    <w:rsid w:val="00456C9A"/>
    <w:rsid w:val="004610F7"/>
    <w:rsid w:val="0046148C"/>
    <w:rsid w:val="00465425"/>
    <w:rsid w:val="00467F46"/>
    <w:rsid w:val="004730A2"/>
    <w:rsid w:val="0047367C"/>
    <w:rsid w:val="00490722"/>
    <w:rsid w:val="004A56F6"/>
    <w:rsid w:val="004B6A9A"/>
    <w:rsid w:val="004B7E41"/>
    <w:rsid w:val="004C51FE"/>
    <w:rsid w:val="004D127E"/>
    <w:rsid w:val="004D181B"/>
    <w:rsid w:val="004D3DBC"/>
    <w:rsid w:val="004D713F"/>
    <w:rsid w:val="004D7661"/>
    <w:rsid w:val="004E5034"/>
    <w:rsid w:val="004F16F2"/>
    <w:rsid w:val="004F2126"/>
    <w:rsid w:val="004F7F2A"/>
    <w:rsid w:val="005011D7"/>
    <w:rsid w:val="00504A50"/>
    <w:rsid w:val="00504D4F"/>
    <w:rsid w:val="00517110"/>
    <w:rsid w:val="00517C1F"/>
    <w:rsid w:val="00521D60"/>
    <w:rsid w:val="00526F10"/>
    <w:rsid w:val="00527495"/>
    <w:rsid w:val="00532628"/>
    <w:rsid w:val="00532FE5"/>
    <w:rsid w:val="00534C0B"/>
    <w:rsid w:val="00535EA1"/>
    <w:rsid w:val="00545573"/>
    <w:rsid w:val="00546EBC"/>
    <w:rsid w:val="00550592"/>
    <w:rsid w:val="00554161"/>
    <w:rsid w:val="00556D19"/>
    <w:rsid w:val="0056555B"/>
    <w:rsid w:val="005661FB"/>
    <w:rsid w:val="0057465D"/>
    <w:rsid w:val="00577440"/>
    <w:rsid w:val="005859A7"/>
    <w:rsid w:val="00587E30"/>
    <w:rsid w:val="00593AA5"/>
    <w:rsid w:val="005946DA"/>
    <w:rsid w:val="00596339"/>
    <w:rsid w:val="005963C5"/>
    <w:rsid w:val="0059733A"/>
    <w:rsid w:val="005A1675"/>
    <w:rsid w:val="005A35D6"/>
    <w:rsid w:val="005A78B5"/>
    <w:rsid w:val="005B37B0"/>
    <w:rsid w:val="005B39FE"/>
    <w:rsid w:val="005C2F58"/>
    <w:rsid w:val="005C45D0"/>
    <w:rsid w:val="005C4926"/>
    <w:rsid w:val="005C5B9D"/>
    <w:rsid w:val="005D0640"/>
    <w:rsid w:val="005D7315"/>
    <w:rsid w:val="005E28F5"/>
    <w:rsid w:val="005E3773"/>
    <w:rsid w:val="005E6077"/>
    <w:rsid w:val="005F28B8"/>
    <w:rsid w:val="005F6893"/>
    <w:rsid w:val="00605A75"/>
    <w:rsid w:val="006112F1"/>
    <w:rsid w:val="0061163E"/>
    <w:rsid w:val="0062581F"/>
    <w:rsid w:val="00630035"/>
    <w:rsid w:val="00633916"/>
    <w:rsid w:val="00643E14"/>
    <w:rsid w:val="00645578"/>
    <w:rsid w:val="00645A4F"/>
    <w:rsid w:val="00652A3D"/>
    <w:rsid w:val="006543F7"/>
    <w:rsid w:val="006557A8"/>
    <w:rsid w:val="00663441"/>
    <w:rsid w:val="00667219"/>
    <w:rsid w:val="00674000"/>
    <w:rsid w:val="00675687"/>
    <w:rsid w:val="00675BF7"/>
    <w:rsid w:val="006767B8"/>
    <w:rsid w:val="00676F49"/>
    <w:rsid w:val="00680E2D"/>
    <w:rsid w:val="00681F32"/>
    <w:rsid w:val="0068367A"/>
    <w:rsid w:val="0069108F"/>
    <w:rsid w:val="0069518C"/>
    <w:rsid w:val="00696435"/>
    <w:rsid w:val="006A288B"/>
    <w:rsid w:val="006A5ABF"/>
    <w:rsid w:val="006A696C"/>
    <w:rsid w:val="006B6A9C"/>
    <w:rsid w:val="006C1393"/>
    <w:rsid w:val="006C4DCB"/>
    <w:rsid w:val="006D70D1"/>
    <w:rsid w:val="006E02E2"/>
    <w:rsid w:val="006E4568"/>
    <w:rsid w:val="006E6603"/>
    <w:rsid w:val="006E77CE"/>
    <w:rsid w:val="006F4BFE"/>
    <w:rsid w:val="00703F52"/>
    <w:rsid w:val="00710D01"/>
    <w:rsid w:val="00716418"/>
    <w:rsid w:val="00716901"/>
    <w:rsid w:val="00716B7E"/>
    <w:rsid w:val="00722EF0"/>
    <w:rsid w:val="00723257"/>
    <w:rsid w:val="0073306E"/>
    <w:rsid w:val="00733D39"/>
    <w:rsid w:val="00746DDD"/>
    <w:rsid w:val="00746F81"/>
    <w:rsid w:val="007567CB"/>
    <w:rsid w:val="007570BE"/>
    <w:rsid w:val="0076682E"/>
    <w:rsid w:val="0076693E"/>
    <w:rsid w:val="00767C7A"/>
    <w:rsid w:val="007701D5"/>
    <w:rsid w:val="00771457"/>
    <w:rsid w:val="0077320B"/>
    <w:rsid w:val="00780DBE"/>
    <w:rsid w:val="00783881"/>
    <w:rsid w:val="0079164D"/>
    <w:rsid w:val="00793167"/>
    <w:rsid w:val="00794A75"/>
    <w:rsid w:val="00794BDD"/>
    <w:rsid w:val="007A2766"/>
    <w:rsid w:val="007A4A7B"/>
    <w:rsid w:val="007B0B2E"/>
    <w:rsid w:val="007B74C6"/>
    <w:rsid w:val="007C2B88"/>
    <w:rsid w:val="007C3FF9"/>
    <w:rsid w:val="007C715E"/>
    <w:rsid w:val="007D2337"/>
    <w:rsid w:val="007D329C"/>
    <w:rsid w:val="007D3C29"/>
    <w:rsid w:val="007D7327"/>
    <w:rsid w:val="007E0BB2"/>
    <w:rsid w:val="007E15F5"/>
    <w:rsid w:val="007E5726"/>
    <w:rsid w:val="007E707D"/>
    <w:rsid w:val="007E73E9"/>
    <w:rsid w:val="007E7482"/>
    <w:rsid w:val="007F14A3"/>
    <w:rsid w:val="007F1ADD"/>
    <w:rsid w:val="007F20FA"/>
    <w:rsid w:val="007F29CE"/>
    <w:rsid w:val="007F37EE"/>
    <w:rsid w:val="007F5324"/>
    <w:rsid w:val="007F62A9"/>
    <w:rsid w:val="00802BC6"/>
    <w:rsid w:val="008030F0"/>
    <w:rsid w:val="00811631"/>
    <w:rsid w:val="00817A62"/>
    <w:rsid w:val="00823497"/>
    <w:rsid w:val="00823EE4"/>
    <w:rsid w:val="00825BF6"/>
    <w:rsid w:val="008314FC"/>
    <w:rsid w:val="008327E1"/>
    <w:rsid w:val="008335BA"/>
    <w:rsid w:val="00834A0C"/>
    <w:rsid w:val="00836D47"/>
    <w:rsid w:val="008405EC"/>
    <w:rsid w:val="00847637"/>
    <w:rsid w:val="0085089E"/>
    <w:rsid w:val="008617AC"/>
    <w:rsid w:val="008622AB"/>
    <w:rsid w:val="0087423A"/>
    <w:rsid w:val="00882C81"/>
    <w:rsid w:val="00886D2A"/>
    <w:rsid w:val="008941DA"/>
    <w:rsid w:val="00894D07"/>
    <w:rsid w:val="008A0A4F"/>
    <w:rsid w:val="008A0A53"/>
    <w:rsid w:val="008B06DB"/>
    <w:rsid w:val="008B5C01"/>
    <w:rsid w:val="008C4F9C"/>
    <w:rsid w:val="008D22E9"/>
    <w:rsid w:val="008E1AC9"/>
    <w:rsid w:val="008E342C"/>
    <w:rsid w:val="008E5015"/>
    <w:rsid w:val="008E5B5B"/>
    <w:rsid w:val="008E5E55"/>
    <w:rsid w:val="008F25A4"/>
    <w:rsid w:val="008F506C"/>
    <w:rsid w:val="008F52AB"/>
    <w:rsid w:val="008F584F"/>
    <w:rsid w:val="008F73EC"/>
    <w:rsid w:val="008F74F7"/>
    <w:rsid w:val="00901878"/>
    <w:rsid w:val="00901DE8"/>
    <w:rsid w:val="00903900"/>
    <w:rsid w:val="00910258"/>
    <w:rsid w:val="009113DB"/>
    <w:rsid w:val="00911723"/>
    <w:rsid w:val="00911B6C"/>
    <w:rsid w:val="00916BCD"/>
    <w:rsid w:val="009222DF"/>
    <w:rsid w:val="0092555A"/>
    <w:rsid w:val="009269EE"/>
    <w:rsid w:val="00926C3D"/>
    <w:rsid w:val="00930559"/>
    <w:rsid w:val="00935320"/>
    <w:rsid w:val="00935804"/>
    <w:rsid w:val="00937297"/>
    <w:rsid w:val="0094621F"/>
    <w:rsid w:val="0095309D"/>
    <w:rsid w:val="00956ED6"/>
    <w:rsid w:val="009607C6"/>
    <w:rsid w:val="00963949"/>
    <w:rsid w:val="0096787C"/>
    <w:rsid w:val="00972DD4"/>
    <w:rsid w:val="009752F2"/>
    <w:rsid w:val="009816BD"/>
    <w:rsid w:val="00982B8D"/>
    <w:rsid w:val="00982EF7"/>
    <w:rsid w:val="0098417C"/>
    <w:rsid w:val="00985893"/>
    <w:rsid w:val="00986576"/>
    <w:rsid w:val="00993CFC"/>
    <w:rsid w:val="009A4067"/>
    <w:rsid w:val="009A46F3"/>
    <w:rsid w:val="009A4CE4"/>
    <w:rsid w:val="009B3884"/>
    <w:rsid w:val="009C3AE6"/>
    <w:rsid w:val="009C3CB4"/>
    <w:rsid w:val="009C5486"/>
    <w:rsid w:val="009E11B0"/>
    <w:rsid w:val="009E3473"/>
    <w:rsid w:val="009E4DE6"/>
    <w:rsid w:val="009F4678"/>
    <w:rsid w:val="00A107B2"/>
    <w:rsid w:val="00A127C5"/>
    <w:rsid w:val="00A149AA"/>
    <w:rsid w:val="00A15193"/>
    <w:rsid w:val="00A204A6"/>
    <w:rsid w:val="00A22346"/>
    <w:rsid w:val="00A2376D"/>
    <w:rsid w:val="00A2450B"/>
    <w:rsid w:val="00A25EFC"/>
    <w:rsid w:val="00A32933"/>
    <w:rsid w:val="00A5113F"/>
    <w:rsid w:val="00A52719"/>
    <w:rsid w:val="00A528BD"/>
    <w:rsid w:val="00A55B2B"/>
    <w:rsid w:val="00A56019"/>
    <w:rsid w:val="00A70224"/>
    <w:rsid w:val="00A71B46"/>
    <w:rsid w:val="00A85EFC"/>
    <w:rsid w:val="00A8799D"/>
    <w:rsid w:val="00A9273A"/>
    <w:rsid w:val="00A949A9"/>
    <w:rsid w:val="00AA2F46"/>
    <w:rsid w:val="00AA32FE"/>
    <w:rsid w:val="00AA6EB3"/>
    <w:rsid w:val="00AB15D8"/>
    <w:rsid w:val="00AB193E"/>
    <w:rsid w:val="00AB34FE"/>
    <w:rsid w:val="00AC1567"/>
    <w:rsid w:val="00AC4841"/>
    <w:rsid w:val="00AC540B"/>
    <w:rsid w:val="00AD2BE7"/>
    <w:rsid w:val="00AE157B"/>
    <w:rsid w:val="00AE299B"/>
    <w:rsid w:val="00AE655F"/>
    <w:rsid w:val="00AF1D79"/>
    <w:rsid w:val="00AF38E1"/>
    <w:rsid w:val="00AF75EF"/>
    <w:rsid w:val="00B00B00"/>
    <w:rsid w:val="00B02035"/>
    <w:rsid w:val="00B062E7"/>
    <w:rsid w:val="00B10F51"/>
    <w:rsid w:val="00B1195C"/>
    <w:rsid w:val="00B13C08"/>
    <w:rsid w:val="00B23539"/>
    <w:rsid w:val="00B32461"/>
    <w:rsid w:val="00B340F2"/>
    <w:rsid w:val="00B37583"/>
    <w:rsid w:val="00B42764"/>
    <w:rsid w:val="00B472D2"/>
    <w:rsid w:val="00B52407"/>
    <w:rsid w:val="00B56030"/>
    <w:rsid w:val="00B57591"/>
    <w:rsid w:val="00B615BA"/>
    <w:rsid w:val="00B63C85"/>
    <w:rsid w:val="00B67024"/>
    <w:rsid w:val="00B7020C"/>
    <w:rsid w:val="00B8150F"/>
    <w:rsid w:val="00B8237A"/>
    <w:rsid w:val="00B949FB"/>
    <w:rsid w:val="00B96895"/>
    <w:rsid w:val="00BA15BC"/>
    <w:rsid w:val="00BA269A"/>
    <w:rsid w:val="00BA3C72"/>
    <w:rsid w:val="00BA3E30"/>
    <w:rsid w:val="00BA5C64"/>
    <w:rsid w:val="00BA687E"/>
    <w:rsid w:val="00BA733F"/>
    <w:rsid w:val="00BB0128"/>
    <w:rsid w:val="00BB547E"/>
    <w:rsid w:val="00BD15E7"/>
    <w:rsid w:val="00BD1BE4"/>
    <w:rsid w:val="00BD3806"/>
    <w:rsid w:val="00BE1E68"/>
    <w:rsid w:val="00BE4665"/>
    <w:rsid w:val="00BE4C5A"/>
    <w:rsid w:val="00BE536A"/>
    <w:rsid w:val="00BF2256"/>
    <w:rsid w:val="00BF6AA9"/>
    <w:rsid w:val="00C01EFA"/>
    <w:rsid w:val="00C0485B"/>
    <w:rsid w:val="00C05399"/>
    <w:rsid w:val="00C11F85"/>
    <w:rsid w:val="00C15146"/>
    <w:rsid w:val="00C21007"/>
    <w:rsid w:val="00C22FE9"/>
    <w:rsid w:val="00C240B2"/>
    <w:rsid w:val="00C24745"/>
    <w:rsid w:val="00C30F79"/>
    <w:rsid w:val="00C32B31"/>
    <w:rsid w:val="00C501E2"/>
    <w:rsid w:val="00C64D82"/>
    <w:rsid w:val="00C71488"/>
    <w:rsid w:val="00C72F74"/>
    <w:rsid w:val="00C74889"/>
    <w:rsid w:val="00C76791"/>
    <w:rsid w:val="00C900EE"/>
    <w:rsid w:val="00C91B6D"/>
    <w:rsid w:val="00C923F4"/>
    <w:rsid w:val="00C9574A"/>
    <w:rsid w:val="00C96298"/>
    <w:rsid w:val="00CA43FB"/>
    <w:rsid w:val="00CB5B0B"/>
    <w:rsid w:val="00CB7D7C"/>
    <w:rsid w:val="00CC7064"/>
    <w:rsid w:val="00CD34C8"/>
    <w:rsid w:val="00CD57B9"/>
    <w:rsid w:val="00CD5997"/>
    <w:rsid w:val="00CE3485"/>
    <w:rsid w:val="00CE6D5E"/>
    <w:rsid w:val="00CE6FCB"/>
    <w:rsid w:val="00CF07CB"/>
    <w:rsid w:val="00CF11E3"/>
    <w:rsid w:val="00CF4983"/>
    <w:rsid w:val="00CF75E9"/>
    <w:rsid w:val="00CF780F"/>
    <w:rsid w:val="00D0020F"/>
    <w:rsid w:val="00D00966"/>
    <w:rsid w:val="00D01818"/>
    <w:rsid w:val="00D0183D"/>
    <w:rsid w:val="00D02635"/>
    <w:rsid w:val="00D102BD"/>
    <w:rsid w:val="00D1122B"/>
    <w:rsid w:val="00D1272F"/>
    <w:rsid w:val="00D12B0A"/>
    <w:rsid w:val="00D21CF9"/>
    <w:rsid w:val="00D21EC0"/>
    <w:rsid w:val="00D2295A"/>
    <w:rsid w:val="00D2312A"/>
    <w:rsid w:val="00D26D48"/>
    <w:rsid w:val="00D3084E"/>
    <w:rsid w:val="00D338C3"/>
    <w:rsid w:val="00D33C40"/>
    <w:rsid w:val="00D3699C"/>
    <w:rsid w:val="00D45B32"/>
    <w:rsid w:val="00D475F4"/>
    <w:rsid w:val="00D516EB"/>
    <w:rsid w:val="00D612CE"/>
    <w:rsid w:val="00D66B40"/>
    <w:rsid w:val="00D66E7D"/>
    <w:rsid w:val="00D716AF"/>
    <w:rsid w:val="00D73EF3"/>
    <w:rsid w:val="00D81C9C"/>
    <w:rsid w:val="00D876B0"/>
    <w:rsid w:val="00D878D5"/>
    <w:rsid w:val="00D910F3"/>
    <w:rsid w:val="00D93300"/>
    <w:rsid w:val="00D9358C"/>
    <w:rsid w:val="00D93930"/>
    <w:rsid w:val="00D93B82"/>
    <w:rsid w:val="00D94DEC"/>
    <w:rsid w:val="00D95585"/>
    <w:rsid w:val="00DA0AA2"/>
    <w:rsid w:val="00DA31D4"/>
    <w:rsid w:val="00DA4A0A"/>
    <w:rsid w:val="00DA4E39"/>
    <w:rsid w:val="00DA5B92"/>
    <w:rsid w:val="00DA5F82"/>
    <w:rsid w:val="00DA61D6"/>
    <w:rsid w:val="00DB1E25"/>
    <w:rsid w:val="00DB6BF6"/>
    <w:rsid w:val="00DC1D63"/>
    <w:rsid w:val="00DC3F6E"/>
    <w:rsid w:val="00DC407F"/>
    <w:rsid w:val="00DD0CFE"/>
    <w:rsid w:val="00DD1EDD"/>
    <w:rsid w:val="00DD55AF"/>
    <w:rsid w:val="00DD67FC"/>
    <w:rsid w:val="00DE0FAF"/>
    <w:rsid w:val="00DE28B7"/>
    <w:rsid w:val="00DE7A1E"/>
    <w:rsid w:val="00E02438"/>
    <w:rsid w:val="00E042FC"/>
    <w:rsid w:val="00E125ED"/>
    <w:rsid w:val="00E12C47"/>
    <w:rsid w:val="00E13212"/>
    <w:rsid w:val="00E1322B"/>
    <w:rsid w:val="00E21BC6"/>
    <w:rsid w:val="00E228B4"/>
    <w:rsid w:val="00E3339A"/>
    <w:rsid w:val="00E33CDF"/>
    <w:rsid w:val="00E4069E"/>
    <w:rsid w:val="00E41C86"/>
    <w:rsid w:val="00E44DA3"/>
    <w:rsid w:val="00E612F5"/>
    <w:rsid w:val="00E65D0F"/>
    <w:rsid w:val="00E72619"/>
    <w:rsid w:val="00E74CA9"/>
    <w:rsid w:val="00E74F2A"/>
    <w:rsid w:val="00E8723B"/>
    <w:rsid w:val="00E906BC"/>
    <w:rsid w:val="00E96334"/>
    <w:rsid w:val="00E96A39"/>
    <w:rsid w:val="00EA0A11"/>
    <w:rsid w:val="00EA46AA"/>
    <w:rsid w:val="00EA5771"/>
    <w:rsid w:val="00EB21A4"/>
    <w:rsid w:val="00EB4AD8"/>
    <w:rsid w:val="00EB4FB3"/>
    <w:rsid w:val="00EB7B38"/>
    <w:rsid w:val="00EC069C"/>
    <w:rsid w:val="00EC3CC5"/>
    <w:rsid w:val="00EC4D7A"/>
    <w:rsid w:val="00ED1149"/>
    <w:rsid w:val="00ED3BA8"/>
    <w:rsid w:val="00ED6A82"/>
    <w:rsid w:val="00EE0262"/>
    <w:rsid w:val="00EE4BFD"/>
    <w:rsid w:val="00EE4C0E"/>
    <w:rsid w:val="00EE6CAC"/>
    <w:rsid w:val="00EF3F91"/>
    <w:rsid w:val="00F00BAB"/>
    <w:rsid w:val="00F011F5"/>
    <w:rsid w:val="00F0334D"/>
    <w:rsid w:val="00F072C8"/>
    <w:rsid w:val="00F10B04"/>
    <w:rsid w:val="00F11A87"/>
    <w:rsid w:val="00F12D66"/>
    <w:rsid w:val="00F130AF"/>
    <w:rsid w:val="00F15E57"/>
    <w:rsid w:val="00F21233"/>
    <w:rsid w:val="00F270A2"/>
    <w:rsid w:val="00F32030"/>
    <w:rsid w:val="00F33761"/>
    <w:rsid w:val="00F3728E"/>
    <w:rsid w:val="00F4289C"/>
    <w:rsid w:val="00F433BC"/>
    <w:rsid w:val="00F438C4"/>
    <w:rsid w:val="00F464E5"/>
    <w:rsid w:val="00F46CE4"/>
    <w:rsid w:val="00F542E4"/>
    <w:rsid w:val="00F5515C"/>
    <w:rsid w:val="00F64E43"/>
    <w:rsid w:val="00F71C4D"/>
    <w:rsid w:val="00F73249"/>
    <w:rsid w:val="00F733AC"/>
    <w:rsid w:val="00F74CDD"/>
    <w:rsid w:val="00F77283"/>
    <w:rsid w:val="00F80C15"/>
    <w:rsid w:val="00F9242E"/>
    <w:rsid w:val="00F937E0"/>
    <w:rsid w:val="00F97E98"/>
    <w:rsid w:val="00FA0750"/>
    <w:rsid w:val="00FA1CC4"/>
    <w:rsid w:val="00FA4B08"/>
    <w:rsid w:val="00FA5067"/>
    <w:rsid w:val="00FA6F16"/>
    <w:rsid w:val="00FA7192"/>
    <w:rsid w:val="00FA7758"/>
    <w:rsid w:val="00FB3470"/>
    <w:rsid w:val="00FC37EF"/>
    <w:rsid w:val="00FC44FA"/>
    <w:rsid w:val="00FD0453"/>
    <w:rsid w:val="00FD0665"/>
    <w:rsid w:val="00FD4295"/>
    <w:rsid w:val="00FD7E69"/>
    <w:rsid w:val="00FE0ACC"/>
    <w:rsid w:val="00FE5594"/>
    <w:rsid w:val="00FF40E8"/>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15:docId w15:val="{388A47B1-326E-43D2-A4E5-4CC3DF0D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04EE"/>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17C1F"/>
    <w:pPr>
      <w:keepNext/>
      <w:keepLines/>
      <w:numPr>
        <w:numId w:val="4"/>
      </w:numPr>
      <w:spacing w:before="480"/>
      <w:outlineLvl w:val="0"/>
    </w:pPr>
    <w:rPr>
      <w:rFonts w:ascii="Cambria" w:eastAsia="Times New Roman" w:hAnsi="Cambria"/>
      <w:b/>
      <w:bCs/>
      <w:color w:val="365F91"/>
      <w:sz w:val="28"/>
      <w:szCs w:val="28"/>
    </w:rPr>
  </w:style>
  <w:style w:type="paragraph" w:styleId="2">
    <w:name w:val="heading 2"/>
    <w:aliases w:val="H2,H2 Знак"/>
    <w:basedOn w:val="a0"/>
    <w:next w:val="a0"/>
    <w:link w:val="22"/>
    <w:qFormat/>
    <w:rsid w:val="00517C1F"/>
    <w:pPr>
      <w:keepNext/>
      <w:keepLines/>
      <w:numPr>
        <w:ilvl w:val="1"/>
        <w:numId w:val="4"/>
      </w:numPr>
      <w:spacing w:before="200"/>
      <w:outlineLvl w:val="1"/>
    </w:pPr>
    <w:rPr>
      <w:rFonts w:ascii="Cambria" w:eastAsia="Times New Roman" w:hAnsi="Cambria"/>
      <w:b/>
      <w:bCs/>
      <w:color w:val="4F81BD"/>
      <w:sz w:val="26"/>
      <w:szCs w:val="26"/>
    </w:rPr>
  </w:style>
  <w:style w:type="paragraph" w:styleId="3">
    <w:name w:val="heading 3"/>
    <w:aliases w:val=" Знак2,Знак2"/>
    <w:basedOn w:val="a0"/>
    <w:next w:val="a0"/>
    <w:link w:val="30"/>
    <w:qFormat/>
    <w:rsid w:val="00517C1F"/>
    <w:pPr>
      <w:keepNext/>
      <w:keepLines/>
      <w:numPr>
        <w:ilvl w:val="2"/>
        <w:numId w:val="4"/>
      </w:numPr>
      <w:spacing w:before="200"/>
      <w:outlineLvl w:val="2"/>
    </w:pPr>
    <w:rPr>
      <w:rFonts w:ascii="Cambria" w:eastAsia="Times New Roman" w:hAnsi="Cambria"/>
      <w:b/>
      <w:bCs/>
      <w:color w:val="4F81BD"/>
    </w:rPr>
  </w:style>
  <w:style w:type="paragraph" w:styleId="4">
    <w:name w:val="heading 4"/>
    <w:basedOn w:val="a0"/>
    <w:next w:val="a0"/>
    <w:link w:val="41"/>
    <w:qFormat/>
    <w:rsid w:val="00517C1F"/>
    <w:pPr>
      <w:keepNext/>
      <w:keepLines/>
      <w:numPr>
        <w:ilvl w:val="3"/>
        <w:numId w:val="4"/>
      </w:numPr>
      <w:spacing w:before="200"/>
      <w:outlineLvl w:val="3"/>
    </w:pPr>
    <w:rPr>
      <w:rFonts w:ascii="Cambria" w:eastAsia="Times New Roman" w:hAnsi="Cambria"/>
      <w:b/>
      <w:bCs/>
      <w:i/>
      <w:iCs/>
      <w:color w:val="4F81BD"/>
    </w:rPr>
  </w:style>
  <w:style w:type="paragraph" w:styleId="5">
    <w:name w:val="heading 5"/>
    <w:basedOn w:val="a0"/>
    <w:next w:val="a0"/>
    <w:link w:val="50"/>
    <w:qFormat/>
    <w:rsid w:val="00517C1F"/>
    <w:pPr>
      <w:keepNext/>
      <w:numPr>
        <w:ilvl w:val="4"/>
        <w:numId w:val="4"/>
      </w:numPr>
      <w:outlineLvl w:val="4"/>
    </w:pPr>
    <w:rPr>
      <w:rFonts w:eastAsia="Times New Roman"/>
      <w:b/>
      <w:i/>
      <w:sz w:val="26"/>
      <w:szCs w:val="26"/>
    </w:rPr>
  </w:style>
  <w:style w:type="paragraph" w:styleId="6">
    <w:name w:val="heading 6"/>
    <w:basedOn w:val="a0"/>
    <w:next w:val="a0"/>
    <w:link w:val="60"/>
    <w:qFormat/>
    <w:rsid w:val="00517C1F"/>
    <w:pPr>
      <w:keepNext/>
      <w:numPr>
        <w:ilvl w:val="5"/>
        <w:numId w:val="4"/>
      </w:numPr>
      <w:jc w:val="right"/>
      <w:outlineLvl w:val="5"/>
    </w:pPr>
    <w:rPr>
      <w:rFonts w:eastAsia="Times New Roman"/>
      <w:b/>
      <w:sz w:val="26"/>
      <w:szCs w:val="26"/>
    </w:rPr>
  </w:style>
  <w:style w:type="paragraph" w:styleId="7">
    <w:name w:val="heading 7"/>
    <w:basedOn w:val="a0"/>
    <w:next w:val="a0"/>
    <w:link w:val="70"/>
    <w:qFormat/>
    <w:rsid w:val="00517C1F"/>
    <w:pPr>
      <w:numPr>
        <w:ilvl w:val="6"/>
        <w:numId w:val="4"/>
      </w:numPr>
      <w:spacing w:before="240" w:after="60"/>
      <w:outlineLvl w:val="6"/>
    </w:pPr>
    <w:rPr>
      <w:rFonts w:eastAsia="Times New Roman"/>
    </w:rPr>
  </w:style>
  <w:style w:type="paragraph" w:styleId="8">
    <w:name w:val="heading 8"/>
    <w:basedOn w:val="a0"/>
    <w:next w:val="a0"/>
    <w:link w:val="80"/>
    <w:qFormat/>
    <w:rsid w:val="00517C1F"/>
    <w:pPr>
      <w:keepNext/>
      <w:keepLines/>
      <w:numPr>
        <w:ilvl w:val="7"/>
        <w:numId w:val="4"/>
      </w:numPr>
      <w:spacing w:before="200"/>
      <w:outlineLvl w:val="7"/>
    </w:pPr>
    <w:rPr>
      <w:rFonts w:ascii="Cambria" w:eastAsia="Times New Roman" w:hAnsi="Cambria"/>
      <w:color w:val="404040"/>
    </w:rPr>
  </w:style>
  <w:style w:type="paragraph" w:styleId="9">
    <w:name w:val="heading 9"/>
    <w:basedOn w:val="a0"/>
    <w:next w:val="a0"/>
    <w:link w:val="90"/>
    <w:qFormat/>
    <w:rsid w:val="00517C1F"/>
    <w:pPr>
      <w:keepNext/>
      <w:numPr>
        <w:ilvl w:val="8"/>
        <w:numId w:val="4"/>
      </w:numPr>
      <w:overflowPunct w:val="0"/>
      <w:autoSpaceDE w:val="0"/>
      <w:autoSpaceDN w:val="0"/>
      <w:adjustRightInd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3">
    <w:name w:val="Текст примечания БЕМ2"/>
    <w:basedOn w:val="a4"/>
    <w:link w:val="24"/>
    <w:qFormat/>
    <w:rsid w:val="00517C1F"/>
    <w:rPr>
      <w:rFonts w:eastAsia="Times New Roman"/>
      <w:sz w:val="24"/>
    </w:rPr>
  </w:style>
  <w:style w:type="character" w:customStyle="1" w:styleId="24">
    <w:name w:val="Текст примечания БЕМ2 Знак"/>
    <w:basedOn w:val="a5"/>
    <w:link w:val="23"/>
    <w:rsid w:val="00517C1F"/>
    <w:rPr>
      <w:rFonts w:ascii="Times New Roman" w:eastAsia="Times New Roman" w:hAnsi="Times New Roman"/>
      <w:sz w:val="24"/>
      <w:szCs w:val="20"/>
      <w:lang w:eastAsia="ru-RU"/>
    </w:rPr>
  </w:style>
  <w:style w:type="paragraph" w:styleId="a4">
    <w:name w:val="annotation text"/>
    <w:basedOn w:val="a0"/>
    <w:link w:val="a5"/>
    <w:unhideWhenUsed/>
    <w:rsid w:val="00517C1F"/>
  </w:style>
  <w:style w:type="character" w:customStyle="1" w:styleId="a5">
    <w:name w:val="Текст примечания Знак"/>
    <w:link w:val="a4"/>
    <w:rsid w:val="00517C1F"/>
    <w:rPr>
      <w:rFonts w:ascii="Times New Roman" w:hAnsi="Times New Roman"/>
      <w:sz w:val="20"/>
      <w:szCs w:val="20"/>
      <w:lang w:eastAsia="ru-RU"/>
    </w:rPr>
  </w:style>
  <w:style w:type="paragraph" w:customStyle="1" w:styleId="11">
    <w:name w:val="заголовок 11"/>
    <w:basedOn w:val="a0"/>
    <w:next w:val="a0"/>
    <w:rsid w:val="00517C1F"/>
    <w:pPr>
      <w:keepNext/>
      <w:snapToGrid w:val="0"/>
      <w:jc w:val="center"/>
    </w:pPr>
    <w:rPr>
      <w:rFonts w:eastAsia="Times New Roman"/>
    </w:rPr>
  </w:style>
  <w:style w:type="paragraph" w:customStyle="1" w:styleId="rvps1">
    <w:name w:val="rvps1"/>
    <w:basedOn w:val="a0"/>
    <w:rsid w:val="00517C1F"/>
    <w:pPr>
      <w:jc w:val="center"/>
    </w:pPr>
    <w:rPr>
      <w:rFonts w:eastAsia="Times New Roman"/>
    </w:rPr>
  </w:style>
  <w:style w:type="paragraph" w:customStyle="1" w:styleId="Times12">
    <w:name w:val="Times 12"/>
    <w:basedOn w:val="a0"/>
    <w:uiPriority w:val="99"/>
    <w:qFormat/>
    <w:rsid w:val="00517C1F"/>
    <w:pPr>
      <w:overflowPunct w:val="0"/>
      <w:autoSpaceDE w:val="0"/>
      <w:autoSpaceDN w:val="0"/>
      <w:adjustRightInd w:val="0"/>
      <w:ind w:firstLine="567"/>
      <w:jc w:val="both"/>
    </w:pPr>
    <w:rPr>
      <w:rFonts w:eastAsia="Times New Roman"/>
      <w:bCs/>
      <w:szCs w:val="22"/>
    </w:rPr>
  </w:style>
  <w:style w:type="paragraph" w:customStyle="1" w:styleId="rvps9">
    <w:name w:val="rvps9"/>
    <w:basedOn w:val="a0"/>
    <w:rsid w:val="00517C1F"/>
    <w:pPr>
      <w:jc w:val="both"/>
    </w:pPr>
    <w:rPr>
      <w:rFonts w:eastAsia="Times New Roman"/>
    </w:rPr>
  </w:style>
  <w:style w:type="paragraph" w:customStyle="1" w:styleId="31">
    <w:name w:val="Стиль3"/>
    <w:basedOn w:val="25"/>
    <w:rsid w:val="00517C1F"/>
    <w:pPr>
      <w:widowControl w:val="0"/>
      <w:tabs>
        <w:tab w:val="num" w:pos="1307"/>
      </w:tabs>
      <w:adjustRightInd w:val="0"/>
      <w:spacing w:after="0" w:line="240" w:lineRule="auto"/>
      <w:ind w:left="1080"/>
      <w:jc w:val="both"/>
    </w:pPr>
    <w:rPr>
      <w:rFonts w:eastAsia="Times New Roman"/>
    </w:rPr>
  </w:style>
  <w:style w:type="paragraph" w:styleId="25">
    <w:name w:val="Body Text Indent 2"/>
    <w:basedOn w:val="a0"/>
    <w:link w:val="26"/>
    <w:unhideWhenUsed/>
    <w:rsid w:val="00517C1F"/>
    <w:pPr>
      <w:spacing w:after="120" w:line="480" w:lineRule="auto"/>
      <w:ind w:left="283"/>
    </w:pPr>
  </w:style>
  <w:style w:type="character" w:customStyle="1" w:styleId="26">
    <w:name w:val="Основной текст с отступом 2 Знак"/>
    <w:link w:val="25"/>
    <w:rsid w:val="00517C1F"/>
    <w:rPr>
      <w:rFonts w:ascii="Times New Roman" w:hAnsi="Times New Roman"/>
      <w:sz w:val="24"/>
      <w:szCs w:val="24"/>
      <w:lang w:eastAsia="ru-RU"/>
    </w:rPr>
  </w:style>
  <w:style w:type="paragraph" w:customStyle="1" w:styleId="a6">
    <w:name w:val="Таблица шапка"/>
    <w:basedOn w:val="a0"/>
    <w:rsid w:val="00517C1F"/>
    <w:pPr>
      <w:keepNext/>
      <w:snapToGrid w:val="0"/>
      <w:spacing w:before="40" w:after="40"/>
      <w:ind w:left="57" w:right="57"/>
    </w:pPr>
    <w:rPr>
      <w:rFonts w:eastAsia="Times New Roman"/>
      <w:sz w:val="22"/>
    </w:rPr>
  </w:style>
  <w:style w:type="paragraph" w:customStyle="1" w:styleId="a7">
    <w:name w:val="Таблица текст"/>
    <w:basedOn w:val="a0"/>
    <w:rsid w:val="00517C1F"/>
    <w:pPr>
      <w:snapToGrid w:val="0"/>
      <w:spacing w:before="40" w:after="40"/>
      <w:ind w:left="57" w:right="57"/>
    </w:pPr>
    <w:rPr>
      <w:rFonts w:eastAsia="Times New Roman"/>
    </w:rPr>
  </w:style>
  <w:style w:type="paragraph" w:customStyle="1" w:styleId="a8">
    <w:name w:val="Ариал"/>
    <w:basedOn w:val="a0"/>
    <w:link w:val="12"/>
    <w:rsid w:val="00517C1F"/>
    <w:pPr>
      <w:spacing w:before="120" w:after="120" w:line="360" w:lineRule="auto"/>
      <w:ind w:firstLine="851"/>
      <w:jc w:val="both"/>
    </w:pPr>
    <w:rPr>
      <w:rFonts w:ascii="Arial" w:eastAsia="Calibri" w:hAnsi="Arial" w:cs="Arial"/>
    </w:rPr>
  </w:style>
  <w:style w:type="character" w:customStyle="1" w:styleId="12">
    <w:name w:val="Ариал Знак1"/>
    <w:link w:val="a8"/>
    <w:locked/>
    <w:rsid w:val="00517C1F"/>
    <w:rPr>
      <w:rFonts w:ascii="Arial" w:eastAsia="Calibri" w:hAnsi="Arial" w:cs="Arial"/>
      <w:sz w:val="24"/>
      <w:szCs w:val="24"/>
    </w:rPr>
  </w:style>
  <w:style w:type="paragraph" w:customStyle="1" w:styleId="a9">
    <w:name w:val="Пункт б/н"/>
    <w:basedOn w:val="a0"/>
    <w:rsid w:val="00517C1F"/>
    <w:pPr>
      <w:tabs>
        <w:tab w:val="left" w:pos="1134"/>
      </w:tabs>
      <w:snapToGrid w:val="0"/>
      <w:spacing w:line="360" w:lineRule="auto"/>
      <w:ind w:firstLine="567"/>
      <w:jc w:val="both"/>
    </w:pPr>
    <w:rPr>
      <w:rFonts w:eastAsia="Times New Roman"/>
      <w:bCs/>
      <w:sz w:val="22"/>
      <w:szCs w:val="22"/>
    </w:rPr>
  </w:style>
  <w:style w:type="paragraph" w:customStyle="1" w:styleId="aa">
    <w:name w:val="Ариал Таблица"/>
    <w:basedOn w:val="a8"/>
    <w:link w:val="ab"/>
    <w:rsid w:val="00517C1F"/>
    <w:pPr>
      <w:widowControl w:val="0"/>
      <w:adjustRightInd w:val="0"/>
      <w:spacing w:before="0" w:after="0" w:line="240" w:lineRule="auto"/>
      <w:ind w:firstLine="0"/>
    </w:pPr>
  </w:style>
  <w:style w:type="character" w:customStyle="1" w:styleId="ab">
    <w:name w:val="Ариал Таблица Знак"/>
    <w:link w:val="aa"/>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0"/>
    <w:rsid w:val="00517C1F"/>
    <w:pPr>
      <w:spacing w:before="120" w:after="120"/>
    </w:pPr>
    <w:rPr>
      <w:rFonts w:eastAsia="Times New Roman"/>
    </w:rPr>
  </w:style>
  <w:style w:type="paragraph" w:customStyle="1" w:styleId="ac">
    <w:name w:val="Пункт"/>
    <w:basedOn w:val="a0"/>
    <w:rsid w:val="00517C1F"/>
    <w:pPr>
      <w:tabs>
        <w:tab w:val="num" w:pos="1980"/>
      </w:tabs>
      <w:ind w:left="1404" w:hanging="504"/>
      <w:jc w:val="both"/>
    </w:pPr>
    <w:rPr>
      <w:rFonts w:eastAsia="Times New Roman"/>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7">
    <w:name w:val="çàãîëîâîê 2"/>
    <w:basedOn w:val="a0"/>
    <w:next w:val="a0"/>
    <w:rsid w:val="00517C1F"/>
    <w:pPr>
      <w:keepNext/>
      <w:jc w:val="both"/>
    </w:pPr>
    <w:rPr>
      <w:rFonts w:eastAsia="Times New Roman"/>
      <w:lang w:val="en-GB"/>
    </w:rPr>
  </w:style>
  <w:style w:type="paragraph" w:customStyle="1" w:styleId="13">
    <w:name w:val="Абзац списка1"/>
    <w:basedOn w:val="a0"/>
    <w:rsid w:val="00517C1F"/>
    <w:pPr>
      <w:spacing w:after="200" w:line="276" w:lineRule="auto"/>
      <w:ind w:left="720"/>
      <w:contextualSpacing/>
    </w:pPr>
    <w:rPr>
      <w:rFonts w:ascii="Calibri" w:eastAsia="Times New Roman" w:hAnsi="Calibri"/>
      <w:sz w:val="22"/>
      <w:szCs w:val="22"/>
    </w:rPr>
  </w:style>
  <w:style w:type="paragraph" w:customStyle="1" w:styleId="ad">
    <w:name w:val="Текст документа"/>
    <w:basedOn w:val="a0"/>
    <w:link w:val="ae"/>
    <w:uiPriority w:val="99"/>
    <w:rsid w:val="00517C1F"/>
    <w:pPr>
      <w:spacing w:line="360" w:lineRule="auto"/>
      <w:ind w:firstLine="720"/>
      <w:jc w:val="both"/>
    </w:pPr>
    <w:rPr>
      <w:rFonts w:eastAsia="Times New Roman"/>
    </w:rPr>
  </w:style>
  <w:style w:type="character" w:customStyle="1" w:styleId="ae">
    <w:name w:val="Текст документа Знак"/>
    <w:link w:val="ad"/>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0">
    <w:name w:val="Стиль4"/>
    <w:rsid w:val="00517C1F"/>
    <w:pPr>
      <w:numPr>
        <w:numId w:val="1"/>
      </w:numPr>
    </w:pPr>
  </w:style>
  <w:style w:type="paragraph" w:customStyle="1" w:styleId="CharChar4CharCharCharCharCharChar">
    <w:name w:val="Char Char4 Знак Знак Char Char Знак Знак Char Char Знак Char Char"/>
    <w:basedOn w:val="a0"/>
    <w:semiHidden/>
    <w:rsid w:val="00517C1F"/>
    <w:pPr>
      <w:widowControl w:val="0"/>
      <w:adjustRightInd w:val="0"/>
      <w:spacing w:after="160" w:line="240" w:lineRule="exact"/>
      <w:jc w:val="right"/>
    </w:pPr>
    <w:rPr>
      <w:rFonts w:eastAsia="Times New Roman"/>
      <w:lang w:val="en-GB"/>
    </w:rPr>
  </w:style>
  <w:style w:type="paragraph" w:customStyle="1" w:styleId="1CharChar">
    <w:name w:val="Знак Знак1 Char Char"/>
    <w:basedOn w:val="a0"/>
    <w:rsid w:val="00517C1F"/>
    <w:pPr>
      <w:widowControl w:val="0"/>
      <w:jc w:val="both"/>
    </w:pPr>
    <w:rPr>
      <w:rFonts w:eastAsia="SimSun"/>
      <w:kern w:val="2"/>
      <w:sz w:val="21"/>
      <w:szCs w:val="21"/>
      <w:lang w:val="en-US"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517C1F"/>
    <w:rPr>
      <w:rFonts w:ascii="Cambria" w:eastAsia="Times New Roman" w:hAnsi="Cambria"/>
      <w:b/>
      <w:bCs/>
      <w:color w:val="365F91"/>
      <w:sz w:val="28"/>
      <w:szCs w:val="28"/>
    </w:rPr>
  </w:style>
  <w:style w:type="character" w:customStyle="1" w:styleId="22">
    <w:name w:val="Заголовок 2 Знак"/>
    <w:aliases w:val="H2 Знак1,H2 Знак Знак"/>
    <w:link w:val="2"/>
    <w:rsid w:val="00517C1F"/>
    <w:rPr>
      <w:rFonts w:ascii="Cambria" w:eastAsia="Times New Roman" w:hAnsi="Cambria"/>
      <w:b/>
      <w:bCs/>
      <w:color w:val="4F81BD"/>
      <w:sz w:val="26"/>
      <w:szCs w:val="26"/>
    </w:rPr>
  </w:style>
  <w:style w:type="character" w:customStyle="1" w:styleId="30">
    <w:name w:val="Заголовок 3 Знак"/>
    <w:aliases w:val=" Знак2 Знак,Знак2 Знак"/>
    <w:link w:val="3"/>
    <w:rsid w:val="00517C1F"/>
    <w:rPr>
      <w:rFonts w:ascii="Cambria" w:eastAsia="Times New Roman" w:hAnsi="Cambria"/>
      <w:b/>
      <w:bCs/>
      <w:color w:val="4F81BD"/>
    </w:rPr>
  </w:style>
  <w:style w:type="character" w:customStyle="1" w:styleId="41">
    <w:name w:val="Заголовок 4 Знак"/>
    <w:link w:val="4"/>
    <w:rsid w:val="00517C1F"/>
    <w:rPr>
      <w:rFonts w:ascii="Cambria" w:eastAsia="Times New Roman" w:hAnsi="Cambria"/>
      <w:b/>
      <w:bCs/>
      <w:i/>
      <w:iCs/>
      <w:color w:val="4F81BD"/>
    </w:rPr>
  </w:style>
  <w:style w:type="character" w:customStyle="1" w:styleId="50">
    <w:name w:val="Заголовок 5 Знак"/>
    <w:link w:val="5"/>
    <w:rsid w:val="00517C1F"/>
    <w:rPr>
      <w:rFonts w:eastAsia="Times New Roman"/>
      <w:b/>
      <w:i/>
      <w:sz w:val="26"/>
      <w:szCs w:val="26"/>
    </w:rPr>
  </w:style>
  <w:style w:type="character" w:customStyle="1" w:styleId="60">
    <w:name w:val="Заголовок 6 Знак"/>
    <w:link w:val="6"/>
    <w:rsid w:val="00517C1F"/>
    <w:rPr>
      <w:rFonts w:eastAsia="Times New Roman"/>
      <w:b/>
      <w:sz w:val="26"/>
      <w:szCs w:val="26"/>
    </w:rPr>
  </w:style>
  <w:style w:type="character" w:customStyle="1" w:styleId="70">
    <w:name w:val="Заголовок 7 Знак"/>
    <w:link w:val="7"/>
    <w:rsid w:val="00517C1F"/>
    <w:rPr>
      <w:rFonts w:eastAsia="Times New Roman"/>
    </w:rPr>
  </w:style>
  <w:style w:type="character" w:customStyle="1" w:styleId="80">
    <w:name w:val="Заголовок 8 Знак"/>
    <w:link w:val="8"/>
    <w:rsid w:val="00517C1F"/>
    <w:rPr>
      <w:rFonts w:ascii="Cambria" w:eastAsia="Times New Roman" w:hAnsi="Cambria"/>
      <w:color w:val="404040"/>
    </w:rPr>
  </w:style>
  <w:style w:type="character" w:customStyle="1" w:styleId="90">
    <w:name w:val="Заголовок 9 Знак"/>
    <w:link w:val="9"/>
    <w:rsid w:val="00517C1F"/>
    <w:rPr>
      <w:rFonts w:eastAsia="Times New Roman"/>
      <w:bCs/>
      <w:i/>
      <w:iCs/>
      <w:sz w:val="26"/>
      <w:szCs w:val="26"/>
    </w:rPr>
  </w:style>
  <w:style w:type="paragraph" w:styleId="14">
    <w:name w:val="toc 1"/>
    <w:basedOn w:val="a0"/>
    <w:next w:val="a0"/>
    <w:autoRedefine/>
    <w:qFormat/>
    <w:rsid w:val="00517C1F"/>
    <w:pPr>
      <w:tabs>
        <w:tab w:val="right" w:leader="dot" w:pos="10196"/>
      </w:tabs>
      <w:spacing w:line="360" w:lineRule="auto"/>
      <w:ind w:left="34" w:hanging="34"/>
      <w:jc w:val="both"/>
    </w:pPr>
    <w:rPr>
      <w:rFonts w:eastAsia="MS Mincho"/>
      <w:noProof/>
      <w:kern w:val="32"/>
      <w:lang w:val="x-none" w:eastAsia="x-none"/>
    </w:rPr>
  </w:style>
  <w:style w:type="paragraph" w:styleId="21">
    <w:name w:val="toc 2"/>
    <w:basedOn w:val="a0"/>
    <w:next w:val="a0"/>
    <w:autoRedefine/>
    <w:qFormat/>
    <w:rsid w:val="00517C1F"/>
    <w:pPr>
      <w:numPr>
        <w:numId w:val="2"/>
      </w:numPr>
      <w:tabs>
        <w:tab w:val="right" w:leader="dot" w:pos="10196"/>
      </w:tabs>
    </w:pPr>
    <w:rPr>
      <w:rFonts w:eastAsia="MS Mincho"/>
      <w:b/>
      <w:i/>
      <w:iCs/>
      <w:noProof/>
      <w:lang w:val="x-none" w:eastAsia="x-none"/>
    </w:rPr>
  </w:style>
  <w:style w:type="paragraph" w:styleId="32">
    <w:name w:val="toc 3"/>
    <w:basedOn w:val="a0"/>
    <w:next w:val="a0"/>
    <w:autoRedefine/>
    <w:unhideWhenUsed/>
    <w:qFormat/>
    <w:rsid w:val="00517C1F"/>
    <w:pPr>
      <w:spacing w:after="100" w:line="276" w:lineRule="auto"/>
      <w:ind w:left="440"/>
    </w:pPr>
    <w:rPr>
      <w:rFonts w:ascii="Calibri" w:eastAsia="Times New Roman" w:hAnsi="Calibri"/>
      <w:sz w:val="22"/>
      <w:szCs w:val="22"/>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semiHidden/>
    <w:unhideWhenUsed/>
    <w:rsid w:val="00517C1F"/>
    <w:rPr>
      <w:rFonts w:eastAsia="Times New Roman"/>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semiHidden/>
    <w:rsid w:val="00517C1F"/>
    <w:rPr>
      <w:rFonts w:ascii="Times New Roman" w:eastAsia="Times New Roman" w:hAnsi="Times New Roman" w:cs="Times New Roman"/>
      <w:sz w:val="20"/>
      <w:szCs w:val="20"/>
      <w:lang w:eastAsia="ru-RU"/>
    </w:rPr>
  </w:style>
  <w:style w:type="paragraph" w:styleId="af1">
    <w:name w:val="header"/>
    <w:basedOn w:val="a0"/>
    <w:link w:val="af2"/>
    <w:uiPriority w:val="99"/>
    <w:unhideWhenUsed/>
    <w:rsid w:val="00517C1F"/>
    <w:pPr>
      <w:tabs>
        <w:tab w:val="center" w:pos="4677"/>
        <w:tab w:val="right" w:pos="9355"/>
      </w:tabs>
    </w:pPr>
    <w:rPr>
      <w:rFonts w:eastAsia="Times New Roman"/>
    </w:rPr>
  </w:style>
  <w:style w:type="character" w:customStyle="1" w:styleId="af2">
    <w:name w:val="Верхний колонтитул Знак"/>
    <w:link w:val="af1"/>
    <w:uiPriority w:val="99"/>
    <w:rsid w:val="00517C1F"/>
    <w:rPr>
      <w:rFonts w:ascii="Times New Roman" w:eastAsia="Times New Roman" w:hAnsi="Times New Roman" w:cs="Times New Roman"/>
      <w:sz w:val="24"/>
      <w:szCs w:val="24"/>
      <w:lang w:eastAsia="ru-RU"/>
    </w:rPr>
  </w:style>
  <w:style w:type="paragraph" w:styleId="af3">
    <w:name w:val="footer"/>
    <w:basedOn w:val="a0"/>
    <w:link w:val="af4"/>
    <w:unhideWhenUsed/>
    <w:rsid w:val="00517C1F"/>
    <w:pPr>
      <w:tabs>
        <w:tab w:val="center" w:pos="4677"/>
        <w:tab w:val="right" w:pos="9355"/>
      </w:tabs>
    </w:pPr>
    <w:rPr>
      <w:rFonts w:eastAsia="Times New Roman"/>
    </w:rPr>
  </w:style>
  <w:style w:type="character" w:customStyle="1" w:styleId="af4">
    <w:name w:val="Нижний колонтитул Знак"/>
    <w:link w:val="af3"/>
    <w:rsid w:val="00517C1F"/>
    <w:rPr>
      <w:rFonts w:ascii="Times New Roman" w:eastAsia="Times New Roman" w:hAnsi="Times New Roman" w:cs="Times New Roman"/>
      <w:sz w:val="24"/>
      <w:szCs w:val="24"/>
      <w:lang w:eastAsia="ru-RU"/>
    </w:rPr>
  </w:style>
  <w:style w:type="character" w:styleId="af5">
    <w:name w:val="footnote reference"/>
    <w:unhideWhenUsed/>
    <w:rsid w:val="00517C1F"/>
    <w:rPr>
      <w:vertAlign w:val="superscript"/>
    </w:rPr>
  </w:style>
  <w:style w:type="character" w:styleId="af6">
    <w:name w:val="annotation reference"/>
    <w:unhideWhenUsed/>
    <w:rsid w:val="00517C1F"/>
    <w:rPr>
      <w:sz w:val="16"/>
      <w:szCs w:val="16"/>
    </w:rPr>
  </w:style>
  <w:style w:type="character" w:styleId="af7">
    <w:name w:val="page number"/>
    <w:basedOn w:val="a1"/>
    <w:rsid w:val="00517C1F"/>
  </w:style>
  <w:style w:type="paragraph" w:styleId="af8">
    <w:name w:val="Body Text"/>
    <w:basedOn w:val="a0"/>
    <w:link w:val="af9"/>
    <w:unhideWhenUsed/>
    <w:rsid w:val="00517C1F"/>
    <w:rPr>
      <w:rFonts w:eastAsia="Times New Roman"/>
      <w:i/>
      <w:sz w:val="26"/>
      <w:szCs w:val="26"/>
    </w:rPr>
  </w:style>
  <w:style w:type="character" w:customStyle="1" w:styleId="af9">
    <w:name w:val="Основной текст Знак"/>
    <w:link w:val="af8"/>
    <w:rsid w:val="00517C1F"/>
    <w:rPr>
      <w:rFonts w:ascii="Times New Roman" w:eastAsia="Times New Roman" w:hAnsi="Times New Roman" w:cs="Times New Roman"/>
      <w:i/>
      <w:sz w:val="26"/>
      <w:szCs w:val="26"/>
      <w:lang w:eastAsia="ru-RU"/>
    </w:rPr>
  </w:style>
  <w:style w:type="paragraph" w:styleId="afa">
    <w:name w:val="Body Text Indent"/>
    <w:basedOn w:val="a0"/>
    <w:link w:val="afb"/>
    <w:unhideWhenUsed/>
    <w:rsid w:val="00517C1F"/>
    <w:pPr>
      <w:ind w:firstLine="567"/>
      <w:jc w:val="both"/>
    </w:pPr>
    <w:rPr>
      <w:rFonts w:eastAsia="Times New Roman"/>
      <w:b/>
      <w:sz w:val="26"/>
      <w:szCs w:val="26"/>
    </w:rPr>
  </w:style>
  <w:style w:type="character" w:customStyle="1" w:styleId="afb">
    <w:name w:val="Основной текст с отступом Знак"/>
    <w:link w:val="afa"/>
    <w:rsid w:val="00517C1F"/>
    <w:rPr>
      <w:rFonts w:ascii="Times New Roman" w:eastAsia="Times New Roman" w:hAnsi="Times New Roman" w:cs="Times New Roman"/>
      <w:b/>
      <w:sz w:val="26"/>
      <w:szCs w:val="26"/>
      <w:lang w:eastAsia="ru-RU"/>
    </w:rPr>
  </w:style>
  <w:style w:type="paragraph" w:styleId="28">
    <w:name w:val="Body Text 2"/>
    <w:basedOn w:val="a0"/>
    <w:link w:val="29"/>
    <w:unhideWhenUsed/>
    <w:rsid w:val="00517C1F"/>
    <w:rPr>
      <w:rFonts w:eastAsia="Times New Roman"/>
      <w:i/>
      <w:color w:val="FF0000"/>
      <w:sz w:val="26"/>
      <w:szCs w:val="26"/>
    </w:rPr>
  </w:style>
  <w:style w:type="character" w:customStyle="1" w:styleId="29">
    <w:name w:val="Основной текст 2 Знак"/>
    <w:link w:val="28"/>
    <w:rsid w:val="00517C1F"/>
    <w:rPr>
      <w:rFonts w:ascii="Times New Roman" w:eastAsia="Times New Roman" w:hAnsi="Times New Roman" w:cs="Times New Roman"/>
      <w:i/>
      <w:color w:val="FF0000"/>
      <w:sz w:val="26"/>
      <w:szCs w:val="26"/>
      <w:lang w:eastAsia="ru-RU"/>
    </w:rPr>
  </w:style>
  <w:style w:type="paragraph" w:styleId="33">
    <w:name w:val="Body Text 3"/>
    <w:basedOn w:val="a0"/>
    <w:link w:val="34"/>
    <w:uiPriority w:val="99"/>
    <w:unhideWhenUsed/>
    <w:rsid w:val="00517C1F"/>
    <w:pPr>
      <w:autoSpaceDE w:val="0"/>
      <w:autoSpaceDN w:val="0"/>
      <w:adjustRightInd w:val="0"/>
    </w:pPr>
    <w:rPr>
      <w:rFonts w:eastAsia="Times New Roman"/>
      <w:sz w:val="26"/>
      <w:szCs w:val="26"/>
    </w:rPr>
  </w:style>
  <w:style w:type="character" w:customStyle="1" w:styleId="34">
    <w:name w:val="Основной текст 3 Знак"/>
    <w:link w:val="33"/>
    <w:uiPriority w:val="99"/>
    <w:rsid w:val="00517C1F"/>
    <w:rPr>
      <w:rFonts w:ascii="Times New Roman" w:eastAsia="Times New Roman" w:hAnsi="Times New Roman" w:cs="Times New Roman"/>
      <w:sz w:val="26"/>
      <w:szCs w:val="26"/>
      <w:lang w:eastAsia="ru-RU"/>
    </w:rPr>
  </w:style>
  <w:style w:type="paragraph" w:styleId="35">
    <w:name w:val="Body Text Indent 3"/>
    <w:basedOn w:val="a0"/>
    <w:link w:val="36"/>
    <w:unhideWhenUsed/>
    <w:rsid w:val="00517C1F"/>
    <w:pPr>
      <w:tabs>
        <w:tab w:val="num" w:pos="1200"/>
      </w:tabs>
      <w:ind w:left="16"/>
      <w:jc w:val="both"/>
    </w:pPr>
    <w:rPr>
      <w:rFonts w:eastAsia="Times New Roman"/>
      <w:i/>
      <w:color w:val="808080"/>
    </w:rPr>
  </w:style>
  <w:style w:type="character" w:customStyle="1" w:styleId="36">
    <w:name w:val="Основной текст с отступом 3 Знак"/>
    <w:link w:val="35"/>
    <w:rsid w:val="00517C1F"/>
    <w:rPr>
      <w:rFonts w:ascii="Times New Roman" w:eastAsia="Times New Roman" w:hAnsi="Times New Roman" w:cs="Times New Roman"/>
      <w:i/>
      <w:color w:val="808080"/>
      <w:sz w:val="24"/>
      <w:szCs w:val="24"/>
      <w:lang w:eastAsia="ru-RU"/>
    </w:rPr>
  </w:style>
  <w:style w:type="paragraph" w:styleId="afc">
    <w:name w:val="Block Text"/>
    <w:basedOn w:val="a0"/>
    <w:uiPriority w:val="99"/>
    <w:unhideWhenUsed/>
    <w:rsid w:val="00517C1F"/>
    <w:pPr>
      <w:tabs>
        <w:tab w:val="left" w:pos="16"/>
      </w:tabs>
      <w:spacing w:after="200" w:line="276" w:lineRule="auto"/>
      <w:ind w:left="16" w:right="113"/>
      <w:contextualSpacing/>
      <w:jc w:val="both"/>
    </w:pPr>
    <w:rPr>
      <w:rFonts w:eastAsia="Times New Roman"/>
      <w:sz w:val="26"/>
      <w:szCs w:val="26"/>
    </w:rPr>
  </w:style>
  <w:style w:type="character" w:styleId="afd">
    <w:name w:val="Hyperlink"/>
    <w:unhideWhenUsed/>
    <w:rsid w:val="00517C1F"/>
    <w:rPr>
      <w:color w:val="0000FF"/>
      <w:u w:val="single"/>
    </w:rPr>
  </w:style>
  <w:style w:type="character" w:styleId="afe">
    <w:name w:val="FollowedHyperlink"/>
    <w:uiPriority w:val="99"/>
    <w:semiHidden/>
    <w:unhideWhenUsed/>
    <w:rsid w:val="00517C1F"/>
    <w:rPr>
      <w:color w:val="800080"/>
      <w:u w:val="single"/>
    </w:rPr>
  </w:style>
  <w:style w:type="paragraph" w:styleId="aff">
    <w:name w:val="Plain Text"/>
    <w:basedOn w:val="a0"/>
    <w:link w:val="aff0"/>
    <w:rsid w:val="00517C1F"/>
    <w:pPr>
      <w:snapToGrid w:val="0"/>
    </w:pPr>
    <w:rPr>
      <w:rFonts w:ascii="Courier New" w:eastAsia="Times New Roman" w:hAnsi="Courier New"/>
    </w:rPr>
  </w:style>
  <w:style w:type="character" w:customStyle="1" w:styleId="aff0">
    <w:name w:val="Текст Знак"/>
    <w:link w:val="aff"/>
    <w:rsid w:val="00517C1F"/>
    <w:rPr>
      <w:rFonts w:ascii="Courier New" w:eastAsia="Times New Roman" w:hAnsi="Courier New" w:cs="Times New Roman"/>
      <w:sz w:val="20"/>
      <w:szCs w:val="20"/>
      <w:lang w:eastAsia="ru-RU"/>
    </w:rPr>
  </w:style>
  <w:style w:type="paragraph" w:styleId="aff1">
    <w:name w:val="Normal (Web)"/>
    <w:aliases w:val="Обычный (Web),Обычный (веб) Знак Знак,Обычный (Web) Знак Знак Знак"/>
    <w:basedOn w:val="a0"/>
    <w:link w:val="aff2"/>
    <w:rsid w:val="00517C1F"/>
    <w:pPr>
      <w:spacing w:before="100" w:beforeAutospacing="1" w:after="100" w:afterAutospacing="1"/>
    </w:pPr>
    <w:rPr>
      <w:rFonts w:eastAsia="Times New Roman"/>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517C1F"/>
    <w:rPr>
      <w:rFonts w:ascii="Times New Roman" w:eastAsia="Times New Roman" w:hAnsi="Times New Roman" w:cs="Times New Roman"/>
      <w:sz w:val="24"/>
      <w:szCs w:val="24"/>
      <w:lang w:eastAsia="ru-RU"/>
    </w:rPr>
  </w:style>
  <w:style w:type="paragraph" w:styleId="aff3">
    <w:name w:val="annotation subject"/>
    <w:basedOn w:val="a4"/>
    <w:next w:val="a4"/>
    <w:link w:val="aff4"/>
    <w:semiHidden/>
    <w:unhideWhenUsed/>
    <w:rsid w:val="00517C1F"/>
    <w:rPr>
      <w:rFonts w:eastAsia="Times New Roman"/>
      <w:b/>
      <w:bCs/>
    </w:rPr>
  </w:style>
  <w:style w:type="character" w:customStyle="1" w:styleId="aff4">
    <w:name w:val="Тема примечания Знак"/>
    <w:link w:val="aff3"/>
    <w:semiHidden/>
    <w:rsid w:val="00517C1F"/>
    <w:rPr>
      <w:rFonts w:ascii="Times New Roman" w:eastAsia="Times New Roman" w:hAnsi="Times New Roman" w:cs="Times New Roman"/>
      <w:b/>
      <w:bCs/>
      <w:sz w:val="20"/>
      <w:szCs w:val="20"/>
      <w:lang w:eastAsia="ru-RU"/>
    </w:rPr>
  </w:style>
  <w:style w:type="paragraph" w:styleId="aff5">
    <w:name w:val="Balloon Text"/>
    <w:basedOn w:val="a0"/>
    <w:link w:val="aff6"/>
    <w:semiHidden/>
    <w:unhideWhenUsed/>
    <w:rsid w:val="00517C1F"/>
    <w:rPr>
      <w:rFonts w:ascii="Tahoma" w:eastAsia="Times New Roman" w:hAnsi="Tahoma" w:cs="Tahoma"/>
      <w:sz w:val="16"/>
      <w:szCs w:val="16"/>
    </w:rPr>
  </w:style>
  <w:style w:type="character" w:customStyle="1" w:styleId="aff6">
    <w:name w:val="Текст выноски Знак"/>
    <w:link w:val="aff5"/>
    <w:semiHidden/>
    <w:rsid w:val="00517C1F"/>
    <w:rPr>
      <w:rFonts w:ascii="Tahoma" w:eastAsia="Times New Roman" w:hAnsi="Tahoma" w:cs="Tahoma"/>
      <w:sz w:val="16"/>
      <w:szCs w:val="16"/>
      <w:lang w:eastAsia="ru-RU"/>
    </w:rPr>
  </w:style>
  <w:style w:type="table" w:styleId="aff7">
    <w:name w:val="Table Grid"/>
    <w:basedOn w:val="a2"/>
    <w:uiPriority w:val="59"/>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Paragraph"/>
    <w:basedOn w:val="a0"/>
    <w:uiPriority w:val="34"/>
    <w:qFormat/>
    <w:rsid w:val="00517C1F"/>
    <w:pPr>
      <w:ind w:left="720"/>
      <w:contextualSpacing/>
    </w:pPr>
    <w:rPr>
      <w:rFonts w:eastAsia="Times New Roman"/>
    </w:rPr>
  </w:style>
  <w:style w:type="paragraph" w:styleId="aff9">
    <w:name w:val="TOC Heading"/>
    <w:basedOn w:val="1"/>
    <w:next w:val="a0"/>
    <w:uiPriority w:val="39"/>
    <w:qFormat/>
    <w:rsid w:val="00517C1F"/>
    <w:pPr>
      <w:spacing w:line="276" w:lineRule="auto"/>
      <w:outlineLvl w:val="9"/>
    </w:pPr>
  </w:style>
  <w:style w:type="paragraph" w:customStyle="1" w:styleId="15">
    <w:name w:val="Стиль1"/>
    <w:basedOn w:val="a4"/>
    <w:qFormat/>
    <w:rsid w:val="003D3B49"/>
    <w:rPr>
      <w:rFonts w:eastAsia="Times New Roman"/>
      <w:sz w:val="24"/>
      <w:lang w:eastAsia="ru-RU"/>
    </w:rPr>
  </w:style>
  <w:style w:type="paragraph" w:customStyle="1" w:styleId="2a">
    <w:name w:val="Стиль2"/>
    <w:basedOn w:val="15"/>
    <w:autoRedefine/>
    <w:qFormat/>
    <w:rsid w:val="003D3B49"/>
  </w:style>
  <w:style w:type="numbering" w:customStyle="1" w:styleId="16">
    <w:name w:val="Нет списка1"/>
    <w:next w:val="a3"/>
    <w:uiPriority w:val="99"/>
    <w:semiHidden/>
    <w:unhideWhenUsed/>
    <w:rsid w:val="000F04EE"/>
  </w:style>
  <w:style w:type="paragraph" w:styleId="affa">
    <w:name w:val="Title"/>
    <w:basedOn w:val="a0"/>
    <w:link w:val="affb"/>
    <w:qFormat/>
    <w:rsid w:val="000F04EE"/>
    <w:pPr>
      <w:jc w:val="center"/>
    </w:pPr>
    <w:rPr>
      <w:rFonts w:eastAsia="Times New Roman"/>
      <w:b/>
      <w:sz w:val="28"/>
      <w:szCs w:val="28"/>
      <w:lang w:eastAsia="ru-RU"/>
    </w:rPr>
  </w:style>
  <w:style w:type="character" w:customStyle="1" w:styleId="affb">
    <w:name w:val="Название Знак"/>
    <w:basedOn w:val="a1"/>
    <w:link w:val="affa"/>
    <w:rsid w:val="000F04EE"/>
    <w:rPr>
      <w:rFonts w:eastAsia="Times New Roman"/>
      <w:b/>
      <w:sz w:val="28"/>
      <w:szCs w:val="28"/>
      <w:lang w:eastAsia="ru-RU"/>
    </w:rPr>
  </w:style>
  <w:style w:type="paragraph" w:customStyle="1" w:styleId="Iauiue">
    <w:name w:val="Iau?iue"/>
    <w:rsid w:val="000F04EE"/>
    <w:pPr>
      <w:overflowPunct w:val="0"/>
      <w:autoSpaceDE w:val="0"/>
      <w:autoSpaceDN w:val="0"/>
      <w:adjustRightInd w:val="0"/>
      <w:textAlignment w:val="baseline"/>
    </w:pPr>
    <w:rPr>
      <w:rFonts w:eastAsia="Times New Roman"/>
      <w:lang w:eastAsia="ru-RU"/>
    </w:rPr>
  </w:style>
  <w:style w:type="character" w:customStyle="1" w:styleId="itemtext1">
    <w:name w:val="itemtext1"/>
    <w:rsid w:val="000F04EE"/>
    <w:rPr>
      <w:rFonts w:ascii="Tahoma" w:hAnsi="Tahoma" w:cs="Tahoma" w:hint="default"/>
      <w:color w:val="000000"/>
      <w:sz w:val="20"/>
      <w:szCs w:val="20"/>
    </w:rPr>
  </w:style>
  <w:style w:type="paragraph" w:customStyle="1" w:styleId="17">
    <w:name w:val="Обычный1"/>
    <w:rsid w:val="000F04EE"/>
    <w:rPr>
      <w:rFonts w:eastAsia="Times New Roman"/>
      <w:lang w:eastAsia="ru-RU"/>
    </w:rPr>
  </w:style>
  <w:style w:type="paragraph" w:customStyle="1" w:styleId="18">
    <w:name w:val="Название1"/>
    <w:basedOn w:val="17"/>
    <w:rsid w:val="000F04EE"/>
    <w:pPr>
      <w:jc w:val="center"/>
    </w:pPr>
    <w:rPr>
      <w:b/>
      <w:sz w:val="28"/>
    </w:rPr>
  </w:style>
  <w:style w:type="paragraph" w:customStyle="1" w:styleId="ConsNonformat">
    <w:name w:val="ConsNonformat"/>
    <w:rsid w:val="000F04EE"/>
    <w:pPr>
      <w:autoSpaceDE w:val="0"/>
      <w:autoSpaceDN w:val="0"/>
      <w:adjustRightInd w:val="0"/>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0F04EE"/>
    <w:pPr>
      <w:spacing w:after="200" w:line="276" w:lineRule="auto"/>
      <w:ind w:left="720"/>
    </w:pPr>
    <w:rPr>
      <w:rFonts w:ascii="Calibri" w:eastAsia="Times New Roman" w:hAnsi="Calibri" w:cs="Calibri"/>
      <w:sz w:val="22"/>
      <w:szCs w:val="22"/>
    </w:rPr>
  </w:style>
  <w:style w:type="paragraph" w:styleId="HTML">
    <w:name w:val="HTML Preformatted"/>
    <w:basedOn w:val="a0"/>
    <w:link w:val="HTML0"/>
    <w:rsid w:val="000F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lang w:eastAsia="ru-RU"/>
    </w:rPr>
  </w:style>
  <w:style w:type="character" w:customStyle="1" w:styleId="HTML0">
    <w:name w:val="Стандартный HTML Знак"/>
    <w:basedOn w:val="a1"/>
    <w:link w:val="HTML"/>
    <w:rsid w:val="000F04EE"/>
    <w:rPr>
      <w:rFonts w:ascii="Courier New" w:eastAsia="Cambria" w:hAnsi="Courier New"/>
      <w:lang w:eastAsia="ru-RU"/>
    </w:rPr>
  </w:style>
  <w:style w:type="paragraph" w:customStyle="1" w:styleId="Text">
    <w:name w:val="Text"/>
    <w:basedOn w:val="a0"/>
    <w:rsid w:val="000F04EE"/>
    <w:pPr>
      <w:spacing w:after="120" w:line="276" w:lineRule="auto"/>
    </w:pPr>
    <w:rPr>
      <w:rFonts w:ascii="Cambria" w:eastAsia="Times New Roman" w:hAnsi="Cambria"/>
      <w:szCs w:val="22"/>
      <w:lang w:val="en-US"/>
    </w:rPr>
  </w:style>
  <w:style w:type="paragraph" w:customStyle="1" w:styleId="Caption">
    <w:name w:val="Caption_"/>
    <w:basedOn w:val="a0"/>
    <w:rsid w:val="000F04EE"/>
    <w:rPr>
      <w:rFonts w:ascii="Cambria" w:eastAsia="Cambria" w:hAnsi="Cambria"/>
      <w:color w:val="808080"/>
    </w:rPr>
  </w:style>
  <w:style w:type="paragraph" w:styleId="affc">
    <w:name w:val="Subtitle"/>
    <w:basedOn w:val="a0"/>
    <w:next w:val="a0"/>
    <w:link w:val="affd"/>
    <w:qFormat/>
    <w:rsid w:val="000F04EE"/>
    <w:pPr>
      <w:tabs>
        <w:tab w:val="left" w:pos="900"/>
        <w:tab w:val="right" w:leader="dot" w:pos="9344"/>
      </w:tabs>
      <w:spacing w:line="276" w:lineRule="auto"/>
    </w:pPr>
    <w:rPr>
      <w:rFonts w:ascii="Calibri" w:eastAsia="Times New Roman" w:hAnsi="Calibri"/>
      <w:i/>
      <w:noProof/>
      <w:sz w:val="32"/>
      <w:lang w:eastAsia="ru-RU"/>
    </w:rPr>
  </w:style>
  <w:style w:type="character" w:customStyle="1" w:styleId="affd">
    <w:name w:val="Подзаголовок Знак"/>
    <w:basedOn w:val="a1"/>
    <w:link w:val="affc"/>
    <w:rsid w:val="000F04EE"/>
    <w:rPr>
      <w:rFonts w:ascii="Calibri" w:eastAsia="Times New Roman" w:hAnsi="Calibri"/>
      <w:i/>
      <w:noProof/>
      <w:sz w:val="32"/>
      <w:lang w:eastAsia="ru-RU"/>
    </w:rPr>
  </w:style>
  <w:style w:type="table" w:customStyle="1" w:styleId="19">
    <w:name w:val="Сетка таблицы1"/>
    <w:basedOn w:val="a2"/>
    <w:next w:val="aff7"/>
    <w:rsid w:val="000F04EE"/>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Îáû÷íûé Знак"/>
    <w:rsid w:val="000F04EE"/>
    <w:rPr>
      <w:lang w:val="en-US" w:eastAsia="ru-RU" w:bidi="ar-SA"/>
    </w:rPr>
  </w:style>
  <w:style w:type="paragraph" w:customStyle="1" w:styleId="FirstLinePara">
    <w:name w:val="First Line Para"/>
    <w:aliases w:val="fp"/>
    <w:basedOn w:val="a0"/>
    <w:rsid w:val="000F04EE"/>
    <w:pPr>
      <w:autoSpaceDE w:val="0"/>
      <w:autoSpaceDN w:val="0"/>
      <w:spacing w:before="240"/>
      <w:ind w:firstLine="1440"/>
      <w:jc w:val="both"/>
    </w:pPr>
    <w:rPr>
      <w:rFonts w:ascii="Times" w:eastAsia="Times New Roman" w:hAnsi="Times" w:cs="Comic Sans MS"/>
      <w:szCs w:val="24"/>
      <w:lang w:val="en-US"/>
    </w:rPr>
  </w:style>
  <w:style w:type="paragraph" w:customStyle="1" w:styleId="afff">
    <w:name w:val="Знак Знак Знак"/>
    <w:basedOn w:val="a0"/>
    <w:rsid w:val="000F04EE"/>
    <w:pPr>
      <w:spacing w:beforeAutospacing="1"/>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0F04EE"/>
    <w:pPr>
      <w:numPr>
        <w:numId w:val="7"/>
      </w:numPr>
      <w:jc w:val="both"/>
    </w:pPr>
    <w:rPr>
      <w:rFonts w:eastAsia="Times New Roman"/>
      <w:sz w:val="24"/>
      <w:szCs w:val="24"/>
      <w:lang w:eastAsia="ru-RU"/>
    </w:rPr>
  </w:style>
  <w:style w:type="numbering" w:styleId="a">
    <w:name w:val="Outline List 3"/>
    <w:basedOn w:val="a3"/>
    <w:rsid w:val="000F04EE"/>
    <w:pPr>
      <w:numPr>
        <w:numId w:val="7"/>
      </w:numPr>
    </w:pPr>
  </w:style>
  <w:style w:type="paragraph" w:customStyle="1" w:styleId="1a">
    <w:name w:val="Знак Знак1 Знак Знак Знак Знак"/>
    <w:basedOn w:val="a0"/>
    <w:rsid w:val="000F04EE"/>
    <w:pPr>
      <w:spacing w:after="160" w:line="240" w:lineRule="exact"/>
    </w:pPr>
    <w:rPr>
      <w:rFonts w:ascii="Verdana" w:eastAsia="Times New Roman" w:hAnsi="Verdana"/>
      <w:lang w:val="en-US"/>
    </w:rPr>
  </w:style>
  <w:style w:type="paragraph" w:customStyle="1" w:styleId="afff0">
    <w:name w:val="Стиль"/>
    <w:basedOn w:val="a0"/>
    <w:rsid w:val="000F04EE"/>
    <w:pPr>
      <w:widowControl w:val="0"/>
      <w:adjustRightInd w:val="0"/>
      <w:spacing w:after="160" w:line="240" w:lineRule="exact"/>
      <w:jc w:val="right"/>
    </w:pPr>
    <w:rPr>
      <w:rFonts w:eastAsia="Times New Roman"/>
      <w:lang w:val="en-GB"/>
    </w:rPr>
  </w:style>
  <w:style w:type="paragraph" w:customStyle="1" w:styleId="xl24">
    <w:name w:val="xl24"/>
    <w:basedOn w:val="a0"/>
    <w:rsid w:val="000F04EE"/>
    <w:pPr>
      <w:pBdr>
        <w:right w:val="single" w:sz="4" w:space="0" w:color="auto"/>
      </w:pBdr>
      <w:spacing w:before="100" w:after="100"/>
    </w:pPr>
    <w:rPr>
      <w:rFonts w:ascii="Arial" w:eastAsia="Times New Roman" w:hAnsi="Arial"/>
      <w:b/>
      <w:sz w:val="24"/>
      <w:lang w:eastAsia="ru-RU"/>
    </w:rPr>
  </w:style>
  <w:style w:type="character" w:customStyle="1" w:styleId="Heading1Char">
    <w:name w:val="Heading 1 Char"/>
    <w:locked/>
    <w:rsid w:val="000F04EE"/>
    <w:rPr>
      <w:b/>
      <w:sz w:val="24"/>
      <w:lang w:val="ru-RU" w:eastAsia="ru-RU"/>
    </w:rPr>
  </w:style>
  <w:style w:type="character" w:customStyle="1" w:styleId="Heading2Char">
    <w:name w:val="Heading 2 Char"/>
    <w:locked/>
    <w:rsid w:val="000F04EE"/>
    <w:rPr>
      <w:rFonts w:ascii="Arial" w:hAnsi="Arial"/>
      <w:b/>
      <w:i/>
      <w:sz w:val="28"/>
      <w:lang w:val="ru-RU" w:eastAsia="ru-RU"/>
    </w:rPr>
  </w:style>
  <w:style w:type="character" w:customStyle="1" w:styleId="Heading3Char">
    <w:name w:val="Heading 3 Char"/>
    <w:locked/>
    <w:rsid w:val="000F04EE"/>
    <w:rPr>
      <w:rFonts w:ascii="Arial" w:hAnsi="Arial"/>
      <w:b/>
      <w:sz w:val="26"/>
      <w:lang w:val="ru-RU" w:eastAsia="ru-RU"/>
    </w:rPr>
  </w:style>
  <w:style w:type="character" w:customStyle="1" w:styleId="Heading4Char">
    <w:name w:val="Heading 4 Char"/>
    <w:locked/>
    <w:rsid w:val="000F04EE"/>
    <w:rPr>
      <w:rFonts w:ascii="Cambria" w:eastAsia="Times New Roman" w:hAnsi="Cambria"/>
      <w:b/>
      <w:i/>
      <w:color w:val="4F81BD"/>
      <w:lang w:val="ru-RU" w:eastAsia="ru-RU"/>
    </w:rPr>
  </w:style>
  <w:style w:type="character" w:customStyle="1" w:styleId="Heading5Char">
    <w:name w:val="Heading 5 Char"/>
    <w:locked/>
    <w:rsid w:val="000F04EE"/>
    <w:rPr>
      <w:b/>
      <w:i/>
      <w:sz w:val="26"/>
      <w:lang w:val="ru-RU" w:eastAsia="ru-RU"/>
    </w:rPr>
  </w:style>
  <w:style w:type="character" w:customStyle="1" w:styleId="BodyTextChar">
    <w:name w:val="Body Text Char"/>
    <w:locked/>
    <w:rsid w:val="000F04EE"/>
    <w:rPr>
      <w:sz w:val="24"/>
      <w:lang w:val="ru-RU" w:eastAsia="ru-RU"/>
    </w:rPr>
  </w:style>
  <w:style w:type="character" w:customStyle="1" w:styleId="TitleChar">
    <w:name w:val="Title Char"/>
    <w:locked/>
    <w:rsid w:val="000F04EE"/>
    <w:rPr>
      <w:b/>
      <w:sz w:val="28"/>
      <w:lang w:val="ru-RU" w:eastAsia="ru-RU"/>
    </w:rPr>
  </w:style>
  <w:style w:type="character" w:customStyle="1" w:styleId="BalloonTextChar">
    <w:name w:val="Balloon Text Char"/>
    <w:semiHidden/>
    <w:locked/>
    <w:rsid w:val="000F04EE"/>
    <w:rPr>
      <w:rFonts w:ascii="Tahoma" w:hAnsi="Tahoma"/>
      <w:sz w:val="16"/>
      <w:lang w:val="ru-RU" w:eastAsia="ru-RU"/>
    </w:rPr>
  </w:style>
  <w:style w:type="character" w:customStyle="1" w:styleId="HeaderChar">
    <w:name w:val="Header Char"/>
    <w:locked/>
    <w:rsid w:val="000F04EE"/>
    <w:rPr>
      <w:lang w:val="ru-RU" w:eastAsia="ru-RU"/>
    </w:rPr>
  </w:style>
  <w:style w:type="character" w:customStyle="1" w:styleId="CommentTextChar">
    <w:name w:val="Comment Text Char"/>
    <w:semiHidden/>
    <w:locked/>
    <w:rsid w:val="000F04EE"/>
    <w:rPr>
      <w:rFonts w:cs="Times New Roman"/>
      <w:lang w:val="ru-RU" w:eastAsia="ru-RU" w:bidi="ar-SA"/>
    </w:rPr>
  </w:style>
  <w:style w:type="character" w:customStyle="1" w:styleId="CommentSubjectChar">
    <w:name w:val="Comment Subject Char"/>
    <w:semiHidden/>
    <w:locked/>
    <w:rsid w:val="000F04EE"/>
    <w:rPr>
      <w:b/>
      <w:lang w:val="ru-RU" w:eastAsia="ru-RU"/>
    </w:rPr>
  </w:style>
  <w:style w:type="character" w:customStyle="1" w:styleId="FooterChar">
    <w:name w:val="Footer Char"/>
    <w:locked/>
    <w:rsid w:val="000F04EE"/>
    <w:rPr>
      <w:rFonts w:cs="Times New Roman"/>
      <w:sz w:val="24"/>
      <w:lang w:val="ru-RU" w:eastAsia="ru-RU" w:bidi="ar-SA"/>
    </w:rPr>
  </w:style>
  <w:style w:type="character" w:customStyle="1" w:styleId="FootnoteTextChar">
    <w:name w:val="Footnote Text Char"/>
    <w:semiHidden/>
    <w:locked/>
    <w:rsid w:val="000F04EE"/>
    <w:rPr>
      <w:rFonts w:eastAsia="Times New Roman"/>
      <w:sz w:val="24"/>
      <w:lang w:val="ru-RU" w:eastAsia="ru-RU"/>
    </w:rPr>
  </w:style>
  <w:style w:type="character" w:customStyle="1" w:styleId="HTMLPreformattedChar">
    <w:name w:val="HTML Preformatted Char"/>
    <w:locked/>
    <w:rsid w:val="000F04EE"/>
    <w:rPr>
      <w:rFonts w:ascii="Courier New" w:eastAsia="Times New Roman" w:hAnsi="Courier New"/>
      <w:lang w:val="ru-RU" w:eastAsia="ru-RU"/>
    </w:rPr>
  </w:style>
  <w:style w:type="character" w:customStyle="1" w:styleId="SubtitleChar">
    <w:name w:val="Subtitle Char"/>
    <w:locked/>
    <w:rsid w:val="000F04EE"/>
    <w:rPr>
      <w:rFonts w:ascii="Calibri" w:hAnsi="Calibri"/>
      <w:i/>
      <w:noProof/>
      <w:sz w:val="32"/>
      <w:lang w:val="ru-RU" w:eastAsia="ru-RU"/>
    </w:rPr>
  </w:style>
  <w:style w:type="paragraph" w:styleId="2b">
    <w:name w:val="List 2"/>
    <w:basedOn w:val="a0"/>
    <w:rsid w:val="000F04EE"/>
    <w:pPr>
      <w:ind w:left="566" w:hanging="283"/>
    </w:pPr>
    <w:rPr>
      <w:rFonts w:eastAsia="Times New Roman"/>
      <w:sz w:val="24"/>
      <w:szCs w:val="24"/>
      <w:lang w:eastAsia="ru-RU"/>
    </w:rPr>
  </w:style>
  <w:style w:type="paragraph" w:customStyle="1" w:styleId="FR1">
    <w:name w:val="FR1"/>
    <w:rsid w:val="000F04EE"/>
    <w:pPr>
      <w:widowControl w:val="0"/>
      <w:spacing w:before="240"/>
      <w:ind w:left="240"/>
      <w:jc w:val="center"/>
    </w:pPr>
    <w:rPr>
      <w:rFonts w:ascii="Courier New" w:eastAsia="Times New Roman" w:hAnsi="Courier New"/>
      <w:b/>
      <w:lang w:eastAsia="ru-RU"/>
    </w:rPr>
  </w:style>
  <w:style w:type="paragraph" w:customStyle="1" w:styleId="37">
    <w:name w:val="заголовок 3"/>
    <w:basedOn w:val="a0"/>
    <w:next w:val="a0"/>
    <w:rsid w:val="000F04EE"/>
    <w:pPr>
      <w:keepNext/>
      <w:tabs>
        <w:tab w:val="left" w:pos="360"/>
      </w:tabs>
      <w:autoSpaceDE w:val="0"/>
      <w:autoSpaceDN w:val="0"/>
      <w:jc w:val="both"/>
    </w:pPr>
    <w:rPr>
      <w:rFonts w:eastAsia="Times New Roman"/>
      <w:b/>
      <w:lang w:eastAsia="ru-RU"/>
    </w:rPr>
  </w:style>
  <w:style w:type="paragraph" w:styleId="afff1">
    <w:name w:val="caption"/>
    <w:basedOn w:val="a0"/>
    <w:next w:val="a0"/>
    <w:qFormat/>
    <w:rsid w:val="000F04EE"/>
    <w:pPr>
      <w:shd w:val="pct5" w:color="000000" w:fill="FFFFFF"/>
    </w:pPr>
    <w:rPr>
      <w:rFonts w:eastAsia="Times New Roman"/>
      <w:b/>
      <w:sz w:val="22"/>
      <w:lang w:eastAsia="ru-RU"/>
    </w:rPr>
  </w:style>
  <w:style w:type="paragraph" w:customStyle="1" w:styleId="222">
    <w:name w:val="Заголовок 2 Стиль 22"/>
    <w:basedOn w:val="a0"/>
    <w:rsid w:val="000F04EE"/>
    <w:pPr>
      <w:numPr>
        <w:ilvl w:val="1"/>
        <w:numId w:val="12"/>
      </w:numPr>
    </w:pPr>
    <w:rPr>
      <w:rFonts w:eastAsia="Times New Roman"/>
      <w:sz w:val="24"/>
      <w:szCs w:val="24"/>
      <w:lang w:eastAsia="ru-RU"/>
    </w:rPr>
  </w:style>
  <w:style w:type="paragraph" w:customStyle="1" w:styleId="1b">
    <w:name w:val="Рецензия1"/>
    <w:hidden/>
    <w:semiHidden/>
    <w:rsid w:val="000F04EE"/>
    <w:rPr>
      <w:rFonts w:eastAsia="Times New Roman"/>
      <w:sz w:val="24"/>
      <w:szCs w:val="24"/>
      <w:lang w:eastAsia="ru-RU"/>
    </w:rPr>
  </w:style>
  <w:style w:type="numbering" w:customStyle="1" w:styleId="ArticleSection">
    <w:name w:val="Article / Section"/>
    <w:rsid w:val="000F04EE"/>
    <w:pPr>
      <w:numPr>
        <w:numId w:val="4"/>
      </w:numPr>
    </w:pPr>
  </w:style>
  <w:style w:type="paragraph" w:customStyle="1" w:styleId="2c">
    <w:name w:val="Абзац списка2"/>
    <w:basedOn w:val="a0"/>
    <w:rsid w:val="000F04EE"/>
    <w:pPr>
      <w:ind w:left="720"/>
      <w:contextualSpacing/>
    </w:pPr>
    <w:rPr>
      <w:rFonts w:eastAsia="Times New Roman"/>
      <w:sz w:val="24"/>
      <w:szCs w:val="24"/>
      <w:lang w:eastAsia="ru-RU"/>
    </w:rPr>
  </w:style>
  <w:style w:type="paragraph" w:customStyle="1" w:styleId="HeaderLevel2">
    <w:name w:val="HeaderLevel 2"/>
    <w:basedOn w:val="a0"/>
    <w:rsid w:val="000F04EE"/>
    <w:pPr>
      <w:spacing w:after="120"/>
      <w:jc w:val="both"/>
    </w:pPr>
    <w:rPr>
      <w:rFonts w:eastAsia="Times New Roman"/>
      <w:sz w:val="24"/>
      <w:lang w:eastAsia="ru-RU"/>
    </w:rPr>
  </w:style>
  <w:style w:type="paragraph" w:customStyle="1" w:styleId="OaenoCaeeaiey">
    <w:name w:val="OaenoCaee??aiey"/>
    <w:basedOn w:val="a0"/>
    <w:rsid w:val="000F04EE"/>
    <w:pPr>
      <w:widowControl w:val="0"/>
      <w:tabs>
        <w:tab w:val="left" w:pos="2268"/>
        <w:tab w:val="left" w:pos="4536"/>
        <w:tab w:val="left" w:pos="6804"/>
        <w:tab w:val="left" w:pos="9072"/>
      </w:tabs>
      <w:autoSpaceDE w:val="0"/>
      <w:autoSpaceDN w:val="0"/>
      <w:spacing w:after="60" w:line="216" w:lineRule="auto"/>
      <w:jc w:val="both"/>
    </w:pPr>
    <w:rPr>
      <w:rFonts w:eastAsia="Times New Roman"/>
      <w:sz w:val="18"/>
      <w:lang w:eastAsia="ru-RU"/>
    </w:rPr>
  </w:style>
  <w:style w:type="paragraph" w:styleId="afff2">
    <w:name w:val="Revision"/>
    <w:hidden/>
    <w:uiPriority w:val="99"/>
    <w:semiHidden/>
    <w:rsid w:val="000F04EE"/>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5194</Words>
  <Characters>29612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Utel</Company>
  <LinksUpToDate>false</LinksUpToDate>
  <CharactersWithSpaces>34737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Елена Михайловна</dc:creator>
  <cp:lastModifiedBy>Калистратова Ольга Андреевна</cp:lastModifiedBy>
  <cp:revision>5</cp:revision>
  <dcterms:created xsi:type="dcterms:W3CDTF">2015-03-11T05:35:00Z</dcterms:created>
  <dcterms:modified xsi:type="dcterms:W3CDTF">2016-01-25T07:59:00Z</dcterms:modified>
</cp:coreProperties>
</file>